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CE" w:rsidRPr="00C503CE" w:rsidRDefault="00C503CE" w:rsidP="00C503CE">
      <w:pPr>
        <w:jc w:val="center"/>
        <w:rPr>
          <w:rFonts w:ascii="Tahoma" w:hAnsi="Tahoma"/>
          <w:b/>
          <w:color w:val="000000" w:themeColor="text1"/>
          <w:sz w:val="32"/>
          <w:szCs w:val="32"/>
        </w:rPr>
      </w:pPr>
      <w:bookmarkStart w:id="0" w:name="_GoBack"/>
      <w:bookmarkEnd w:id="0"/>
      <w:r>
        <w:rPr>
          <w:rFonts w:ascii="Times New Roman" w:hAnsi="Times New Roman"/>
          <w:b/>
          <w:color w:val="000000" w:themeColor="text1"/>
          <w:sz w:val="32"/>
          <w:szCs w:val="32"/>
        </w:rPr>
        <w:t>Итоги недели Регионального ресурсного центра</w:t>
      </w:r>
    </w:p>
    <w:p w:rsidR="00C503CE" w:rsidRDefault="00C503CE" w:rsidP="00C503CE">
      <w:pPr>
        <w:jc w:val="center"/>
        <w:rPr>
          <w:rFonts w:ascii="Times New Roman" w:hAnsi="Times New Roman"/>
          <w:color w:val="000000" w:themeColor="text1"/>
          <w:sz w:val="32"/>
          <w:szCs w:val="32"/>
        </w:rPr>
      </w:pPr>
      <w:r w:rsidRPr="00C503CE">
        <w:rPr>
          <w:rFonts w:ascii="Times New Roman" w:hAnsi="Times New Roman"/>
          <w:b/>
          <w:color w:val="000000" w:themeColor="text1"/>
          <w:sz w:val="32"/>
          <w:szCs w:val="32"/>
        </w:rPr>
        <w:t xml:space="preserve">коррекции, консультации, обучения детей и подростков с задержкой  психического развития </w:t>
      </w:r>
      <w:r w:rsidRPr="00C503CE">
        <w:rPr>
          <w:rFonts w:ascii="Times New Roman" w:hAnsi="Times New Roman"/>
          <w:b/>
          <w:color w:val="000000" w:themeColor="text1"/>
          <w:sz w:val="32"/>
          <w:szCs w:val="32"/>
        </w:rPr>
        <w:br/>
        <w:t>«Учим учиться»</w:t>
      </w:r>
    </w:p>
    <w:p w:rsidR="00C503CE" w:rsidRDefault="00C503CE" w:rsidP="00C503CE">
      <w:pPr>
        <w:jc w:val="both"/>
        <w:rPr>
          <w:rFonts w:ascii="Times New Roman" w:hAnsi="Times New Roman"/>
          <w:color w:val="333333"/>
          <w:sz w:val="28"/>
          <w:szCs w:val="28"/>
          <w:shd w:val="clear" w:color="auto" w:fill="FFFFFF"/>
        </w:rPr>
      </w:pPr>
      <w:r>
        <w:rPr>
          <w:rFonts w:ascii="Times New Roman" w:hAnsi="Times New Roman"/>
          <w:b/>
          <w:color w:val="000000" w:themeColor="text1"/>
          <w:sz w:val="32"/>
          <w:szCs w:val="32"/>
        </w:rPr>
        <w:t xml:space="preserve"> С 22 апреля - 27 апреля 2024 года </w:t>
      </w:r>
      <w:r>
        <w:rPr>
          <w:rFonts w:ascii="Times New Roman" w:hAnsi="Times New Roman"/>
          <w:color w:val="000000" w:themeColor="text1"/>
          <w:sz w:val="32"/>
          <w:szCs w:val="32"/>
        </w:rPr>
        <w:t xml:space="preserve">в ГБОУ Уфимская КШ №120 для обучающихся с ЗПР прошла </w:t>
      </w:r>
      <w:r w:rsidRPr="00C503CE">
        <w:rPr>
          <w:rFonts w:ascii="Times New Roman" w:hAnsi="Times New Roman"/>
          <w:color w:val="333333"/>
          <w:sz w:val="28"/>
          <w:szCs w:val="28"/>
          <w:shd w:val="clear" w:color="auto" w:fill="FFFFFF"/>
        </w:rPr>
        <w:t>Неделя региональных Ресурсных центров, организованная Министерством образования и науки Республики Башкортостан </w:t>
      </w:r>
    </w:p>
    <w:p w:rsidR="004206AC" w:rsidRDefault="004206AC" w:rsidP="00C503CE">
      <w:pPr>
        <w:jc w:val="both"/>
        <w:rPr>
          <w:rFonts w:ascii="Times New Roman" w:hAnsi="Times New Roman"/>
          <w:color w:val="000000" w:themeColor="text1"/>
          <w:sz w:val="28"/>
          <w:szCs w:val="28"/>
        </w:rPr>
      </w:pPr>
      <w:r w:rsidRPr="004206AC">
        <w:rPr>
          <w:rFonts w:ascii="Times New Roman" w:hAnsi="Times New Roman"/>
          <w:color w:val="000000" w:themeColor="text1"/>
          <w:sz w:val="28"/>
          <w:szCs w:val="28"/>
        </w:rPr>
        <w:t>Главная задача Недели – информирование общественности, заинтересованных государственных и муниципальных организаций о деятельности Ресурсных центров и выполняемых ими задачах.</w:t>
      </w:r>
      <w:r w:rsidR="003A2519">
        <w:rPr>
          <w:rFonts w:ascii="Times New Roman" w:hAnsi="Times New Roman"/>
          <w:color w:val="000000" w:themeColor="text1"/>
          <w:sz w:val="28"/>
          <w:szCs w:val="28"/>
        </w:rPr>
        <w:t xml:space="preserve"> На очередном заседании РРЦ был принят план проведения недели РРЦ, куда вошли Интерактивная форма организации студенческой практики, Круглый стол со специалистами опорной школы» Олимп», представителями управления образования Уфимского района, учителями, логопедами, социальными педагогами; Семинар-практикум для родителей с ЗПР; оформление презентации деятельности РРЦ в рамках реализации Недели</w:t>
      </w:r>
      <w:r w:rsidR="003F2B5B">
        <w:rPr>
          <w:rFonts w:ascii="Times New Roman" w:hAnsi="Times New Roman"/>
          <w:color w:val="000000" w:themeColor="text1"/>
          <w:sz w:val="28"/>
          <w:szCs w:val="28"/>
        </w:rPr>
        <w:t xml:space="preserve">, издание информационных буклетов о направлениях деятельности РРЦ. </w:t>
      </w:r>
    </w:p>
    <w:p w:rsidR="004206AC" w:rsidRPr="003A2519" w:rsidRDefault="004206AC" w:rsidP="00C503CE">
      <w:pPr>
        <w:jc w:val="both"/>
        <w:rPr>
          <w:rFonts w:ascii="Times New Roman" w:hAnsi="Times New Roman"/>
          <w:color w:val="000000" w:themeColor="text1"/>
          <w:sz w:val="28"/>
          <w:szCs w:val="28"/>
        </w:rPr>
      </w:pPr>
      <w:r w:rsidRPr="003A2519">
        <w:rPr>
          <w:rFonts w:ascii="Times New Roman" w:hAnsi="Times New Roman"/>
          <w:color w:val="333333"/>
          <w:sz w:val="28"/>
          <w:szCs w:val="28"/>
          <w:shd w:val="clear" w:color="auto" w:fill="FFFFFF"/>
        </w:rPr>
        <w:t xml:space="preserve">В течение </w:t>
      </w:r>
      <w:r w:rsidR="003A2519" w:rsidRPr="003A2519">
        <w:rPr>
          <w:rFonts w:ascii="Times New Roman" w:hAnsi="Times New Roman"/>
          <w:color w:val="333333"/>
          <w:sz w:val="28"/>
          <w:szCs w:val="28"/>
          <w:shd w:val="clear" w:color="auto" w:fill="FFFFFF"/>
        </w:rPr>
        <w:t xml:space="preserve">недели </w:t>
      </w:r>
      <w:r w:rsidR="003F2B5B">
        <w:rPr>
          <w:rFonts w:ascii="Times New Roman" w:hAnsi="Times New Roman"/>
          <w:color w:val="333333"/>
          <w:sz w:val="28"/>
          <w:szCs w:val="28"/>
          <w:shd w:val="clear" w:color="auto" w:fill="FFFFFF"/>
        </w:rPr>
        <w:t>эти мероприятия были проведены.</w:t>
      </w:r>
    </w:p>
    <w:p w:rsidR="00C503CE" w:rsidRPr="00C503CE" w:rsidRDefault="00C503CE" w:rsidP="00C503CE">
      <w:pPr>
        <w:jc w:val="both"/>
        <w:rPr>
          <w:rFonts w:ascii="Times New Roman" w:hAnsi="Times New Roman"/>
          <w:color w:val="000000" w:themeColor="text1"/>
          <w:sz w:val="28"/>
        </w:rPr>
      </w:pPr>
      <w:r w:rsidRPr="00C503CE">
        <w:rPr>
          <w:rFonts w:ascii="Times New Roman" w:hAnsi="Times New Roman"/>
          <w:b/>
          <w:color w:val="000000" w:themeColor="text1"/>
          <w:sz w:val="28"/>
        </w:rPr>
        <w:t>22 апреля</w:t>
      </w:r>
      <w:r w:rsidRPr="00C503CE">
        <w:rPr>
          <w:rFonts w:ascii="Times New Roman" w:hAnsi="Times New Roman"/>
          <w:color w:val="000000" w:themeColor="text1"/>
          <w:sz w:val="28"/>
        </w:rPr>
        <w:t xml:space="preserve"> педагоги- психологи </w:t>
      </w:r>
      <w:proofErr w:type="spellStart"/>
      <w:r w:rsidRPr="00C503CE">
        <w:rPr>
          <w:rFonts w:ascii="Times New Roman" w:hAnsi="Times New Roman"/>
          <w:color w:val="000000" w:themeColor="text1"/>
          <w:sz w:val="28"/>
        </w:rPr>
        <w:t>Хандиева</w:t>
      </w:r>
      <w:proofErr w:type="spellEnd"/>
      <w:r w:rsidRPr="00C503CE">
        <w:rPr>
          <w:rFonts w:ascii="Times New Roman" w:hAnsi="Times New Roman"/>
          <w:color w:val="000000" w:themeColor="text1"/>
          <w:sz w:val="28"/>
        </w:rPr>
        <w:t xml:space="preserve"> О.В., Шульц Е.А. организовали практику студентов в интерактивной форме – «Особенности диагностики младших школьников с ЗПР». </w:t>
      </w:r>
    </w:p>
    <w:p w:rsidR="00C503CE" w:rsidRPr="00C503CE" w:rsidRDefault="00C503CE" w:rsidP="00C503CE">
      <w:pPr>
        <w:jc w:val="both"/>
        <w:rPr>
          <w:rFonts w:ascii="Times New Roman" w:hAnsi="Times New Roman"/>
          <w:color w:val="000000" w:themeColor="text1"/>
          <w:sz w:val="28"/>
          <w:highlight w:val="white"/>
        </w:rPr>
      </w:pPr>
      <w:r w:rsidRPr="00C503CE">
        <w:rPr>
          <w:rFonts w:ascii="Times New Roman" w:hAnsi="Times New Roman"/>
          <w:color w:val="000000" w:themeColor="text1"/>
          <w:sz w:val="28"/>
          <w:highlight w:val="white"/>
        </w:rPr>
        <w:t>В процессе практики у студентов формируются представления о необходимой подготовке и практической деятельности  психолога.</w:t>
      </w:r>
    </w:p>
    <w:p w:rsidR="00C503CE" w:rsidRPr="00C503CE" w:rsidRDefault="00C503CE" w:rsidP="00C503CE">
      <w:pPr>
        <w:jc w:val="both"/>
        <w:rPr>
          <w:rFonts w:ascii="Times New Roman" w:hAnsi="Times New Roman"/>
          <w:color w:val="000000" w:themeColor="text1"/>
          <w:sz w:val="28"/>
        </w:rPr>
      </w:pPr>
      <w:r w:rsidRPr="00C503CE">
        <w:rPr>
          <w:rFonts w:ascii="Times New Roman" w:hAnsi="Times New Roman"/>
          <w:color w:val="000000" w:themeColor="text1"/>
          <w:sz w:val="28"/>
          <w:highlight w:val="white"/>
        </w:rPr>
        <w:t>Содержание практики предполагало изучение методик для обследования младших школьников с ЗПР.</w:t>
      </w:r>
      <w:r w:rsidRPr="00C503CE">
        <w:rPr>
          <w:rFonts w:ascii="Times New Roman" w:hAnsi="Times New Roman"/>
          <w:color w:val="000000" w:themeColor="text1"/>
          <w:sz w:val="28"/>
        </w:rPr>
        <w:t xml:space="preserve"> Этот опыт позволяет студентам расширить представления о профессии.</w:t>
      </w:r>
    </w:p>
    <w:p w:rsidR="00C503CE" w:rsidRPr="00C503CE" w:rsidRDefault="00C503CE" w:rsidP="00C503CE">
      <w:pPr>
        <w:jc w:val="both"/>
        <w:rPr>
          <w:rFonts w:ascii="Times New Roman" w:hAnsi="Times New Roman"/>
          <w:color w:val="000000" w:themeColor="text1"/>
          <w:sz w:val="28"/>
        </w:rPr>
      </w:pPr>
      <w:proofErr w:type="gramStart"/>
      <w:r w:rsidRPr="00C503CE">
        <w:rPr>
          <w:rFonts w:ascii="Times New Roman" w:hAnsi="Times New Roman"/>
          <w:b/>
          <w:color w:val="000000" w:themeColor="text1"/>
          <w:sz w:val="28"/>
        </w:rPr>
        <w:t>25 апреля 2024 года</w:t>
      </w:r>
      <w:r w:rsidRPr="00C503CE">
        <w:rPr>
          <w:rFonts w:ascii="Times New Roman" w:hAnsi="Times New Roman"/>
          <w:color w:val="000000" w:themeColor="text1"/>
          <w:sz w:val="28"/>
        </w:rPr>
        <w:t xml:space="preserve"> в рамках «Недели региональных ресурсных центров в Республике Башкортостан», РРЦ «Учим учиться» на базе  ГБОУ Уфимская коррекционная школа № 120 для обучающихся с задержкой психического развития, организовал встречу в формате Круглого стола - «Региональный ресурсный центр консультации, коррекции и обучения детей и подростков с задержкой психического развития «Учим учиться»:</w:t>
      </w:r>
      <w:proofErr w:type="gramEnd"/>
      <w:r w:rsidRPr="00C503CE">
        <w:rPr>
          <w:rFonts w:ascii="Times New Roman" w:hAnsi="Times New Roman"/>
          <w:color w:val="000000" w:themeColor="text1"/>
          <w:sz w:val="28"/>
        </w:rPr>
        <w:t xml:space="preserve"> Перспективы развития».</w:t>
      </w:r>
    </w:p>
    <w:p w:rsidR="00C503CE" w:rsidRPr="00C503CE" w:rsidRDefault="00C503CE" w:rsidP="00C503CE">
      <w:pPr>
        <w:jc w:val="both"/>
        <w:rPr>
          <w:rFonts w:ascii="Times New Roman" w:hAnsi="Times New Roman"/>
          <w:color w:val="000000" w:themeColor="text1"/>
          <w:sz w:val="28"/>
        </w:rPr>
      </w:pPr>
      <w:r w:rsidRPr="00C503CE">
        <w:rPr>
          <w:rFonts w:ascii="Times New Roman" w:hAnsi="Times New Roman"/>
          <w:color w:val="000000" w:themeColor="text1"/>
          <w:sz w:val="28"/>
        </w:rPr>
        <w:t xml:space="preserve">В работе Круглого стола приняли участие 24 специалиста из общеобразовательных организаций Уфимского района Республики Башкортостан- социальные педагоги, логопеды, </w:t>
      </w:r>
      <w:proofErr w:type="spellStart"/>
      <w:r w:rsidRPr="00C503CE">
        <w:rPr>
          <w:rFonts w:ascii="Times New Roman" w:hAnsi="Times New Roman"/>
          <w:color w:val="000000" w:themeColor="text1"/>
          <w:sz w:val="28"/>
        </w:rPr>
        <w:t>тьютеры</w:t>
      </w:r>
      <w:proofErr w:type="spellEnd"/>
      <w:r w:rsidRPr="00C503CE">
        <w:rPr>
          <w:rFonts w:ascii="Times New Roman" w:hAnsi="Times New Roman"/>
          <w:color w:val="000000" w:themeColor="text1"/>
          <w:sz w:val="28"/>
        </w:rPr>
        <w:t xml:space="preserve">, педагоги- психологи, учителя, в </w:t>
      </w:r>
      <w:proofErr w:type="spellStart"/>
      <w:r w:rsidRPr="00C503CE">
        <w:rPr>
          <w:rFonts w:ascii="Times New Roman" w:hAnsi="Times New Roman"/>
          <w:color w:val="000000" w:themeColor="text1"/>
          <w:sz w:val="28"/>
        </w:rPr>
        <w:t>т.ч</w:t>
      </w:r>
      <w:proofErr w:type="spellEnd"/>
      <w:r w:rsidRPr="00C503CE">
        <w:rPr>
          <w:rFonts w:ascii="Times New Roman" w:hAnsi="Times New Roman"/>
          <w:color w:val="000000" w:themeColor="text1"/>
          <w:sz w:val="28"/>
        </w:rPr>
        <w:t>. директор МОБУ ЦО «Олимп» с. Михайловка Матвеева И.Ю.  Школа «Олимп» является Опорной школой для РРЦ «Учим учиться». Завуч по УВР Галеевой Э.Ф. выступила с темой «Разработка и реализация АООП для обучающихся с ЗПР».</w:t>
      </w:r>
    </w:p>
    <w:p w:rsidR="00C503CE" w:rsidRPr="00C503CE" w:rsidRDefault="00C503CE" w:rsidP="00C503CE">
      <w:pPr>
        <w:jc w:val="both"/>
        <w:rPr>
          <w:rFonts w:ascii="Times New Roman" w:hAnsi="Times New Roman"/>
          <w:color w:val="000000" w:themeColor="text1"/>
          <w:sz w:val="28"/>
        </w:rPr>
      </w:pPr>
      <w:r w:rsidRPr="00C503CE">
        <w:rPr>
          <w:rFonts w:ascii="Times New Roman" w:hAnsi="Times New Roman"/>
          <w:color w:val="000000" w:themeColor="text1"/>
          <w:sz w:val="28"/>
        </w:rPr>
        <w:t xml:space="preserve"> На встрече Круглого стола присутствовали начальник общего отдела МКУ Управления образования МР Уфимского района </w:t>
      </w:r>
      <w:proofErr w:type="spellStart"/>
      <w:r w:rsidRPr="00C503CE">
        <w:rPr>
          <w:rFonts w:ascii="Times New Roman" w:hAnsi="Times New Roman"/>
          <w:color w:val="000000" w:themeColor="text1"/>
          <w:sz w:val="28"/>
        </w:rPr>
        <w:t>Салимова</w:t>
      </w:r>
      <w:proofErr w:type="spellEnd"/>
      <w:r w:rsidRPr="00C503CE">
        <w:rPr>
          <w:rFonts w:ascii="Times New Roman" w:hAnsi="Times New Roman"/>
          <w:color w:val="000000" w:themeColor="text1"/>
          <w:sz w:val="28"/>
        </w:rPr>
        <w:t xml:space="preserve"> Р.В. и ведущий специалист общего отдела Петрова А. З.</w:t>
      </w:r>
    </w:p>
    <w:p w:rsidR="00C503CE" w:rsidRPr="00C503CE" w:rsidRDefault="00C503CE" w:rsidP="00C503CE">
      <w:pPr>
        <w:jc w:val="both"/>
        <w:rPr>
          <w:rFonts w:ascii="Times New Roman" w:hAnsi="Times New Roman"/>
          <w:color w:val="000000" w:themeColor="text1"/>
          <w:sz w:val="28"/>
        </w:rPr>
      </w:pPr>
      <w:r w:rsidRPr="00C503CE">
        <w:rPr>
          <w:rFonts w:ascii="Times New Roman" w:hAnsi="Times New Roman"/>
          <w:color w:val="000000" w:themeColor="text1"/>
          <w:sz w:val="28"/>
        </w:rPr>
        <w:lastRenderedPageBreak/>
        <w:t>Работа Круглого стола завершилась обсуждением актуальных вопросов и подведением итогов.</w:t>
      </w:r>
    </w:p>
    <w:p w:rsidR="00C503CE" w:rsidRPr="00C503CE" w:rsidRDefault="00C503CE" w:rsidP="00C503CE">
      <w:pPr>
        <w:jc w:val="both"/>
        <w:rPr>
          <w:rFonts w:ascii="Times New Roman" w:hAnsi="Times New Roman"/>
          <w:color w:val="000000" w:themeColor="text1"/>
          <w:sz w:val="28"/>
        </w:rPr>
      </w:pPr>
      <w:r w:rsidRPr="00C503CE">
        <w:rPr>
          <w:rFonts w:ascii="Times New Roman" w:hAnsi="Times New Roman"/>
          <w:b/>
          <w:color w:val="000000" w:themeColor="text1"/>
          <w:sz w:val="28"/>
        </w:rPr>
        <w:t>26 апреля</w:t>
      </w:r>
      <w:r w:rsidRPr="00C503CE">
        <w:rPr>
          <w:rFonts w:ascii="Times New Roman" w:hAnsi="Times New Roman"/>
          <w:color w:val="000000" w:themeColor="text1"/>
          <w:sz w:val="28"/>
        </w:rPr>
        <w:t xml:space="preserve"> специалисты РРЦ посетили </w:t>
      </w:r>
      <w:r w:rsidRPr="00C503CE">
        <w:rPr>
          <w:rFonts w:ascii="Times New Roman" w:hAnsi="Times New Roman"/>
          <w:color w:val="000000" w:themeColor="text1"/>
          <w:sz w:val="28"/>
          <w:highlight w:val="white"/>
        </w:rPr>
        <w:t>Муниципальное бюджетное дошкольное образовательное учреждение «Детский сад № 14 «Детство» компенсирующего вида» Ленинского района городского округа город Уфа Республики Башкортостан. Провели консультацию родителей и специалистов по теме «Особенности развития и воспитания детей с ЗПР. Психолого-педагогическая готовность к школе», ответили на вопросы о получении образования,</w:t>
      </w:r>
      <w:r w:rsidRPr="00C503CE">
        <w:rPr>
          <w:rFonts w:ascii="Times New Roman" w:hAnsi="Times New Roman"/>
          <w:color w:val="000000" w:themeColor="text1"/>
          <w:sz w:val="28"/>
        </w:rPr>
        <w:t xml:space="preserve"> </w:t>
      </w:r>
      <w:r w:rsidRPr="00C503CE">
        <w:rPr>
          <w:rFonts w:ascii="Times New Roman" w:hAnsi="Times New Roman"/>
          <w:color w:val="000000" w:themeColor="text1"/>
          <w:sz w:val="28"/>
          <w:highlight w:val="white"/>
        </w:rPr>
        <w:t>ознакомили с деятельностью РРЦ «Учим учиться».</w:t>
      </w:r>
    </w:p>
    <w:p w:rsidR="00C503CE" w:rsidRPr="00C503CE" w:rsidRDefault="00C503CE" w:rsidP="00C503CE">
      <w:pPr>
        <w:jc w:val="both"/>
        <w:rPr>
          <w:rFonts w:ascii="Times New Roman" w:hAnsi="Times New Roman"/>
          <w:color w:val="000000" w:themeColor="text1"/>
        </w:rPr>
      </w:pPr>
      <w:r w:rsidRPr="00C503CE">
        <w:rPr>
          <w:rFonts w:ascii="Times New Roman" w:hAnsi="Times New Roman"/>
          <w:color w:val="000000" w:themeColor="text1"/>
          <w:sz w:val="28"/>
          <w:highlight w:val="white"/>
        </w:rPr>
        <w:t xml:space="preserve">Благодарим заведующую </w:t>
      </w:r>
      <w:proofErr w:type="spellStart"/>
      <w:r w:rsidRPr="00C503CE">
        <w:rPr>
          <w:rFonts w:ascii="Times New Roman" w:hAnsi="Times New Roman"/>
          <w:color w:val="000000" w:themeColor="text1"/>
          <w:sz w:val="28"/>
          <w:highlight w:val="white"/>
        </w:rPr>
        <w:t>Имаеву</w:t>
      </w:r>
      <w:proofErr w:type="spellEnd"/>
      <w:r w:rsidRPr="00C503CE">
        <w:rPr>
          <w:rFonts w:ascii="Times New Roman" w:hAnsi="Times New Roman"/>
          <w:color w:val="000000" w:themeColor="text1"/>
          <w:sz w:val="28"/>
          <w:highlight w:val="white"/>
        </w:rPr>
        <w:t xml:space="preserve"> Эльвиру </w:t>
      </w:r>
      <w:proofErr w:type="spellStart"/>
      <w:r w:rsidRPr="00C503CE">
        <w:rPr>
          <w:rFonts w:ascii="Times New Roman" w:hAnsi="Times New Roman"/>
          <w:color w:val="000000" w:themeColor="text1"/>
          <w:sz w:val="28"/>
          <w:highlight w:val="white"/>
        </w:rPr>
        <w:t>Масабиховну</w:t>
      </w:r>
      <w:proofErr w:type="spellEnd"/>
      <w:r w:rsidRPr="00C503CE">
        <w:rPr>
          <w:rFonts w:ascii="Times New Roman" w:hAnsi="Times New Roman"/>
          <w:color w:val="000000" w:themeColor="text1"/>
          <w:sz w:val="28"/>
          <w:highlight w:val="white"/>
        </w:rPr>
        <w:t xml:space="preserve"> и коллектив</w:t>
      </w:r>
      <w:r w:rsidRPr="00C503CE">
        <w:rPr>
          <w:rFonts w:ascii="Arial" w:hAnsi="Arial"/>
          <w:color w:val="000000" w:themeColor="text1"/>
          <w:sz w:val="20"/>
          <w:highlight w:val="white"/>
        </w:rPr>
        <w:t xml:space="preserve"> </w:t>
      </w:r>
      <w:r w:rsidRPr="00C503CE">
        <w:rPr>
          <w:rFonts w:ascii="Times New Roman" w:hAnsi="Times New Roman"/>
          <w:color w:val="000000" w:themeColor="text1"/>
          <w:sz w:val="28"/>
          <w:highlight w:val="white"/>
        </w:rPr>
        <w:t>Детского сада № 14 «Детство».</w:t>
      </w:r>
    </w:p>
    <w:p w:rsidR="00C503CE" w:rsidRDefault="00C503CE" w:rsidP="00C503CE">
      <w:pPr>
        <w:jc w:val="both"/>
        <w:rPr>
          <w:rFonts w:ascii="Times New Roman" w:hAnsi="Times New Roman"/>
          <w:color w:val="000000" w:themeColor="text1"/>
          <w:sz w:val="28"/>
        </w:rPr>
      </w:pPr>
      <w:r w:rsidRPr="00C503CE">
        <w:rPr>
          <w:rFonts w:ascii="TimesNewRomanPSMT" w:hAnsi="TimesNewRomanPSMT"/>
          <w:color w:val="000000" w:themeColor="text1"/>
          <w:sz w:val="28"/>
        </w:rPr>
        <w:t>В рамках недели РРЦ  были организованы</w:t>
      </w:r>
      <w:r w:rsidRPr="00C503CE">
        <w:rPr>
          <w:rFonts w:ascii="Times New Roman" w:hAnsi="Times New Roman"/>
          <w:color w:val="000000" w:themeColor="text1"/>
          <w:sz w:val="28"/>
        </w:rPr>
        <w:t xml:space="preserve"> коррекционно-развивающие занятия,</w:t>
      </w:r>
      <w:r w:rsidRPr="00C503CE">
        <w:rPr>
          <w:rFonts w:ascii="TimesNewRomanPSMT" w:hAnsi="TimesNewRomanPSMT"/>
          <w:color w:val="000000" w:themeColor="text1"/>
          <w:sz w:val="28"/>
        </w:rPr>
        <w:t xml:space="preserve"> проведены</w:t>
      </w:r>
      <w:r w:rsidRPr="00C503CE">
        <w:rPr>
          <w:rFonts w:ascii="Times New Roman" w:hAnsi="Times New Roman"/>
          <w:color w:val="000000" w:themeColor="text1"/>
          <w:sz w:val="28"/>
        </w:rPr>
        <w:t xml:space="preserve"> психологические и логопедические обследования. </w:t>
      </w:r>
      <w:r w:rsidRPr="00C503CE">
        <w:rPr>
          <w:rFonts w:ascii="Times New Roman" w:hAnsi="Times New Roman"/>
          <w:color w:val="000000" w:themeColor="text1"/>
          <w:sz w:val="28"/>
          <w:highlight w:val="yellow"/>
        </w:rPr>
        <w:t>Разработан</w:t>
      </w:r>
      <w:r w:rsidRPr="00C503CE">
        <w:rPr>
          <w:rFonts w:ascii="Times New Roman" w:hAnsi="Times New Roman"/>
          <w:color w:val="000000" w:themeColor="text1"/>
          <w:sz w:val="28"/>
        </w:rPr>
        <w:t xml:space="preserve"> буклет о направлениях деятельности РРЦ «Учим учиться», составлены рекомендации для родителей, воспитывающих детей с ЗПР</w:t>
      </w:r>
      <w:r w:rsidR="003F2B5B">
        <w:rPr>
          <w:rFonts w:ascii="Times New Roman" w:hAnsi="Times New Roman"/>
          <w:color w:val="000000" w:themeColor="text1"/>
          <w:sz w:val="28"/>
        </w:rPr>
        <w:t>.</w:t>
      </w:r>
    </w:p>
    <w:p w:rsidR="000A498F" w:rsidRPr="00BD0986" w:rsidRDefault="003F2B5B" w:rsidP="00C503CE">
      <w:pPr>
        <w:jc w:val="both"/>
        <w:rPr>
          <w:rFonts w:ascii="Times New Roman" w:hAnsi="Times New Roman"/>
          <w:color w:val="000000" w:themeColor="text1"/>
          <w:sz w:val="28"/>
          <w:szCs w:val="28"/>
        </w:rPr>
      </w:pPr>
      <w:r>
        <w:rPr>
          <w:rFonts w:ascii="Times New Roman" w:hAnsi="Times New Roman"/>
          <w:color w:val="000000" w:themeColor="text1"/>
          <w:sz w:val="28"/>
        </w:rPr>
        <w:t xml:space="preserve">     Каждый день недели работы РРЦ «Учим учиться»  был насыщенным, познавательным и продуктивным. </w:t>
      </w:r>
      <w:r w:rsidR="00BD0986">
        <w:rPr>
          <w:rFonts w:ascii="Times New Roman" w:hAnsi="Times New Roman"/>
          <w:sz w:val="28"/>
          <w:szCs w:val="28"/>
          <w:shd w:val="clear" w:color="auto" w:fill="FFFFFF"/>
        </w:rPr>
        <w:t>Проведенная работа</w:t>
      </w:r>
      <w:r w:rsidRPr="00BD0986">
        <w:rPr>
          <w:rFonts w:ascii="Times New Roman" w:hAnsi="Times New Roman"/>
          <w:sz w:val="28"/>
          <w:szCs w:val="28"/>
          <w:shd w:val="clear" w:color="auto" w:fill="FFFFFF"/>
        </w:rPr>
        <w:t xml:space="preserve"> по вопросам методического сопровождения, психологической помощи детям с ЗПР</w:t>
      </w:r>
      <w:proofErr w:type="gramStart"/>
      <w:r w:rsidRPr="00BD0986">
        <w:rPr>
          <w:rFonts w:ascii="Times New Roman" w:hAnsi="Times New Roman"/>
          <w:sz w:val="28"/>
          <w:szCs w:val="28"/>
          <w:shd w:val="clear" w:color="auto" w:fill="FFFFFF"/>
        </w:rPr>
        <w:t xml:space="preserve"> ,</w:t>
      </w:r>
      <w:proofErr w:type="gramEnd"/>
      <w:r w:rsidRPr="00BD0986">
        <w:rPr>
          <w:rFonts w:ascii="Times New Roman" w:hAnsi="Times New Roman"/>
          <w:sz w:val="28"/>
          <w:szCs w:val="28"/>
          <w:shd w:val="clear" w:color="auto" w:fill="FFFFFF"/>
        </w:rPr>
        <w:t xml:space="preserve"> по вопросам воспитания, обучения и коррекции нарушений развития детей с ОВЗ, </w:t>
      </w:r>
      <w:r w:rsidR="00BD0986" w:rsidRPr="00BD0986">
        <w:rPr>
          <w:rFonts w:ascii="Times New Roman" w:hAnsi="Times New Roman"/>
          <w:sz w:val="28"/>
          <w:szCs w:val="28"/>
          <w:shd w:val="clear" w:color="auto" w:fill="FFFFFF"/>
        </w:rPr>
        <w:t>и</w:t>
      </w:r>
      <w:r w:rsidRPr="00BD0986">
        <w:rPr>
          <w:rFonts w:ascii="Times New Roman" w:hAnsi="Times New Roman"/>
          <w:sz w:val="28"/>
          <w:szCs w:val="28"/>
          <w:shd w:val="clear" w:color="auto" w:fill="FFFFFF"/>
        </w:rPr>
        <w:t>спытывающих трудности в обучении</w:t>
      </w:r>
      <w:r w:rsidR="00BD0986" w:rsidRPr="00BD0986">
        <w:rPr>
          <w:rFonts w:ascii="Times New Roman" w:hAnsi="Times New Roman"/>
          <w:sz w:val="28"/>
          <w:szCs w:val="28"/>
          <w:shd w:val="clear" w:color="auto" w:fill="FFFFFF"/>
        </w:rPr>
        <w:t>, развитии, социальной адаптации</w:t>
      </w:r>
      <w:r w:rsidR="00BD0986">
        <w:rPr>
          <w:rFonts w:ascii="Times New Roman" w:hAnsi="Times New Roman"/>
          <w:sz w:val="28"/>
          <w:szCs w:val="28"/>
          <w:shd w:val="clear" w:color="auto" w:fill="FFFFFF"/>
        </w:rPr>
        <w:t xml:space="preserve"> стала продуктивной помощью для все участников.  </w:t>
      </w:r>
      <w:r w:rsidR="00BD0986">
        <w:rPr>
          <w:rFonts w:ascii="Times New Roman" w:hAnsi="Times New Roman"/>
          <w:color w:val="000000" w:themeColor="text1"/>
          <w:sz w:val="28"/>
        </w:rPr>
        <w:t>Все проводимые мероприятия получили высокую оценку педагогов, родителей, всех специалистов</w:t>
      </w:r>
    </w:p>
    <w:sectPr w:rsidR="000A498F" w:rsidRPr="00BD0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CE"/>
    <w:rsid w:val="00294A0D"/>
    <w:rsid w:val="0035227A"/>
    <w:rsid w:val="003A2519"/>
    <w:rsid w:val="003F2B5B"/>
    <w:rsid w:val="004206AC"/>
    <w:rsid w:val="00586BCA"/>
    <w:rsid w:val="0066358F"/>
    <w:rsid w:val="00BD0986"/>
    <w:rsid w:val="00C5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CE"/>
    <w:pPr>
      <w:spacing w:after="0" w:line="240" w:lineRule="auto"/>
    </w:pPr>
    <w:rPr>
      <w:rFonts w:eastAsia="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3CE"/>
    <w:pPr>
      <w:spacing w:after="0" w:line="240" w:lineRule="auto"/>
    </w:pPr>
    <w:rPr>
      <w:rFonts w:eastAsia="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Марат Шафиков</cp:lastModifiedBy>
  <cp:revision>2</cp:revision>
  <dcterms:created xsi:type="dcterms:W3CDTF">2024-05-03T11:20:00Z</dcterms:created>
  <dcterms:modified xsi:type="dcterms:W3CDTF">2024-05-03T11:20:00Z</dcterms:modified>
</cp:coreProperties>
</file>