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4F53" w:rsidRDefault="00964F53" w:rsidP="002466F5">
      <w:pPr>
        <w:rPr>
          <w:caps/>
        </w:rPr>
      </w:pPr>
      <w:bookmarkStart w:id="0" w:name="_Toc97114950"/>
      <w:bookmarkStart w:id="1" w:name="_GoBack"/>
      <w:r>
        <w:rPr>
          <w:noProof/>
        </w:rPr>
        <w:drawing>
          <wp:inline distT="0" distB="0" distL="0" distR="0" wp14:anchorId="285487BA" wp14:editId="79831402">
            <wp:extent cx="8591550" cy="602623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592814" cy="6027120"/>
                    </a:xfrm>
                    <a:prstGeom prst="rect">
                      <a:avLst/>
                    </a:prstGeom>
                  </pic:spPr>
                </pic:pic>
              </a:graphicData>
            </a:graphic>
          </wp:inline>
        </w:drawing>
      </w:r>
      <w:bookmarkEnd w:id="1"/>
    </w:p>
    <w:p w:rsidR="002466F5" w:rsidRPr="00315051" w:rsidRDefault="002466F5" w:rsidP="002466F5">
      <w:pPr>
        <w:rPr>
          <w:rFonts w:cs="Times New Roman"/>
          <w:szCs w:val="28"/>
        </w:rPr>
      </w:pPr>
      <w:r w:rsidRPr="007A5763">
        <w:rPr>
          <w:caps/>
        </w:rPr>
        <w:lastRenderedPageBreak/>
        <w:t>Физика</w:t>
      </w:r>
      <w:bookmarkEnd w:id="0"/>
    </w:p>
    <w:p w:rsidR="002466F5" w:rsidRPr="00CF03C3" w:rsidRDefault="002466F5" w:rsidP="002466F5">
      <w:pPr>
        <w:spacing w:after="0" w:line="240" w:lineRule="auto"/>
        <w:ind w:firstLine="709"/>
        <w:jc w:val="both"/>
        <w:rPr>
          <w:rFonts w:cs="Times New Roman"/>
          <w:szCs w:val="28"/>
        </w:rPr>
      </w:pPr>
    </w:p>
    <w:p w:rsidR="002466F5" w:rsidRPr="00CF03C3" w:rsidRDefault="002466F5" w:rsidP="002466F5">
      <w:pPr>
        <w:spacing w:after="0" w:line="240" w:lineRule="auto"/>
        <w:ind w:firstLine="709"/>
        <w:jc w:val="both"/>
        <w:rPr>
          <w:rFonts w:cs="Times New Roman"/>
          <w:szCs w:val="28"/>
        </w:rPr>
      </w:pPr>
    </w:p>
    <w:p w:rsidR="002466F5" w:rsidRPr="00CF03C3" w:rsidRDefault="002466F5" w:rsidP="002466F5">
      <w:pPr>
        <w:spacing w:after="0" w:line="240" w:lineRule="auto"/>
        <w:jc w:val="both"/>
        <w:rPr>
          <w:rFonts w:cs="Times New Roman"/>
          <w:szCs w:val="28"/>
        </w:rPr>
      </w:pPr>
      <w:bookmarkStart w:id="2" w:name="_Toc95467936"/>
      <w:r w:rsidRPr="00CF03C3">
        <w:rPr>
          <w:rFonts w:cs="Times New Roman"/>
          <w:szCs w:val="28"/>
        </w:rPr>
        <w:t>ПОЯСНИТЕЛЬНАЯ ЗАПИСКА</w:t>
      </w:r>
      <w:bookmarkEnd w:id="2"/>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ind w:firstLine="709"/>
        <w:jc w:val="both"/>
        <w:rPr>
          <w:rFonts w:cs="Times New Roman"/>
          <w:szCs w:val="28"/>
        </w:rPr>
      </w:pPr>
      <w:r>
        <w:rPr>
          <w:rFonts w:cs="Times New Roman"/>
          <w:szCs w:val="28"/>
        </w:rPr>
        <w:t xml:space="preserve"> Р</w:t>
      </w:r>
      <w:r w:rsidRPr="00CF03C3">
        <w:rPr>
          <w:rFonts w:cs="Times New Roman"/>
          <w:szCs w:val="28"/>
        </w:rPr>
        <w:t xml:space="preserve">абочая программа по физике для обучающихся с задержкой психического развития (далее – ЗПР) на уровне основного общего образования подготовлена на основе Федерального государственного образовательного стандарта основного общего образования (Приказ </w:t>
      </w:r>
      <w:proofErr w:type="spellStart"/>
      <w:r w:rsidRPr="00CF03C3">
        <w:rPr>
          <w:rFonts w:cs="Times New Roman"/>
          <w:szCs w:val="28"/>
        </w:rPr>
        <w:t>Минпросвещения</w:t>
      </w:r>
      <w:proofErr w:type="spellEnd"/>
      <w:r w:rsidRPr="00CF03C3">
        <w:rPr>
          <w:rFonts w:cs="Times New Roman"/>
          <w:szCs w:val="28"/>
        </w:rPr>
        <w:t xml:space="preserve"> России от 31.05.2021 г. № 287, зарегистрирован Министерством юстиции Российской Федерации 05.07.2021 г., рег. номер 64101) (далее – ФГОС ООО), адаптированной основной образовательной программы основного общего образования обучающихся с задержкой </w:t>
      </w:r>
      <w:r>
        <w:rPr>
          <w:rFonts w:cs="Times New Roman"/>
          <w:szCs w:val="28"/>
        </w:rPr>
        <w:t xml:space="preserve">психического развития (далее – АООП ООО ЗПР), </w:t>
      </w:r>
      <w:r w:rsidRPr="00CF03C3">
        <w:rPr>
          <w:rFonts w:cs="Times New Roman"/>
          <w:szCs w:val="28"/>
        </w:rPr>
        <w:t xml:space="preserve"> рабочей программы основного общего образования по предмету «Физика», Концепции преподавания учебного предмета «Физика» в образовательных организациях Российской Федерации, реализующих основные общеобра</w:t>
      </w:r>
      <w:r>
        <w:rPr>
          <w:rFonts w:cs="Times New Roman"/>
          <w:szCs w:val="28"/>
        </w:rPr>
        <w:t xml:space="preserve">зовательные программы, </w:t>
      </w:r>
      <w:r w:rsidRPr="00CF03C3">
        <w:rPr>
          <w:rFonts w:cs="Times New Roman"/>
          <w:szCs w:val="28"/>
        </w:rPr>
        <w:t xml:space="preserve"> программы воспитания, с учетом распределенных по классам проверяемых требований к результатам освоения Адаптированной основной образовательной программы основного общего образования обучающихся с задержкой психического развития.</w:t>
      </w:r>
    </w:p>
    <w:p w:rsidR="002466F5" w:rsidRPr="00CF03C3" w:rsidRDefault="002466F5" w:rsidP="002466F5">
      <w:pPr>
        <w:spacing w:after="0" w:line="240" w:lineRule="auto"/>
        <w:ind w:firstLine="709"/>
        <w:jc w:val="both"/>
        <w:rPr>
          <w:rFonts w:cs="Times New Roman"/>
          <w:b/>
          <w:bCs/>
          <w:iCs/>
          <w:szCs w:val="28"/>
        </w:rPr>
      </w:pPr>
      <w:bookmarkStart w:id="3" w:name="_Toc95467937"/>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Общая характеристика учебного предмета «Физика»</w:t>
      </w:r>
      <w:bookmarkEnd w:id="3"/>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Учебный предмет «Физика» является системообразующим для естественнонаучных предметов, поскольку физические законы мироздания являются основой содержания курсов химии, биологии, географии и астрономии. Физика вооружает обучающихся научным методом познания, позволяющим получать объективные знания об окружающем мире.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Предмет максимально направлен на формирование интереса к природному и социальному миру, совершенствование познавательной деятельности обучающихся с ЗПР за счет овладения мыслительными операциями сравнения, обобщения, развитие способности аргументировать свое мнение, формирование возможностей совместной деятельности.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Изучение физики способствует развитию у обучающихся с ЗПР пространственного воображения, функциональной грамотности, умения воспринимать и критически анализировать информацию, представленную в различных формах. Значимость предмета для развития жизненной компетенции обучающихся заключается в усвоении основы физических знаний, необходимых для повседневной жизни; навыков здорового и безопасного для человека и окружающей его среды образа жизни; формировании экологической культуры.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Программа отражает содержание обучения предмету «Физика» с учетом особых образовательных потребностей обучающихся с ЗПР. Овладение данным учебным предметом представляет определенную трудность для обучающихся с ЗПР. Это связано с особенностями мыслительной деятельности, периодическими колебаниями внимания, малым объемом памяти, недостаточностью общего запаса знаний, пониженным познавательным интересом и низким уровнем речевого развития.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Для преодоления трудностей в изучении учебного предмета «Физика» необходима адаптация объема и характера учебного материала к познавательным возможностям данной категории обучающихся, учет их особенностей развития: использование алгоритмов, </w:t>
      </w:r>
      <w:proofErr w:type="spellStart"/>
      <w:r w:rsidRPr="00CF03C3">
        <w:rPr>
          <w:rFonts w:cs="Times New Roman"/>
          <w:szCs w:val="28"/>
        </w:rPr>
        <w:t>внутрипредметных</w:t>
      </w:r>
      <w:proofErr w:type="spellEnd"/>
      <w:r w:rsidRPr="00CF03C3">
        <w:rPr>
          <w:rFonts w:cs="Times New Roman"/>
          <w:szCs w:val="28"/>
        </w:rPr>
        <w:t xml:space="preserve"> и </w:t>
      </w:r>
      <w:proofErr w:type="spellStart"/>
      <w:r w:rsidRPr="00CF03C3">
        <w:rPr>
          <w:rFonts w:cs="Times New Roman"/>
          <w:szCs w:val="28"/>
        </w:rPr>
        <w:t>межпредметных</w:t>
      </w:r>
      <w:proofErr w:type="spellEnd"/>
      <w:r w:rsidRPr="00CF03C3">
        <w:rPr>
          <w:rFonts w:cs="Times New Roman"/>
          <w:szCs w:val="28"/>
        </w:rPr>
        <w:t xml:space="preserve"> связей, постепенное усложнение изучаемого материала.</w:t>
      </w:r>
    </w:p>
    <w:p w:rsidR="002466F5" w:rsidRPr="00CF03C3" w:rsidRDefault="002466F5" w:rsidP="002466F5">
      <w:pPr>
        <w:spacing w:after="0" w:line="240" w:lineRule="auto"/>
        <w:ind w:firstLine="709"/>
        <w:jc w:val="both"/>
        <w:rPr>
          <w:rFonts w:cs="Times New Roman"/>
          <w:szCs w:val="28"/>
        </w:rPr>
      </w:pPr>
      <w:proofErr w:type="gramStart"/>
      <w:r w:rsidRPr="00CF03C3">
        <w:rPr>
          <w:rFonts w:cs="Times New Roman"/>
          <w:szCs w:val="28"/>
        </w:rPr>
        <w:t xml:space="preserve">Данная программа конкретизирует содержание предметных тем в соответствии с требованиями образовательного стандарта, рекомендуемую последовательность изучения разделов физики с учетом </w:t>
      </w:r>
      <w:proofErr w:type="spellStart"/>
      <w:r w:rsidRPr="00CF03C3">
        <w:rPr>
          <w:rFonts w:cs="Times New Roman"/>
          <w:szCs w:val="28"/>
        </w:rPr>
        <w:t>межпредметных</w:t>
      </w:r>
      <w:proofErr w:type="spellEnd"/>
      <w:r w:rsidRPr="00CF03C3">
        <w:rPr>
          <w:rFonts w:cs="Times New Roman"/>
          <w:szCs w:val="28"/>
        </w:rPr>
        <w:t xml:space="preserve"> и </w:t>
      </w:r>
      <w:proofErr w:type="spellStart"/>
      <w:r w:rsidRPr="00CF03C3">
        <w:rPr>
          <w:rFonts w:cs="Times New Roman"/>
          <w:szCs w:val="28"/>
        </w:rPr>
        <w:t>внутрипредметных</w:t>
      </w:r>
      <w:proofErr w:type="spellEnd"/>
      <w:r w:rsidRPr="00CF03C3">
        <w:rPr>
          <w:rFonts w:cs="Times New Roman"/>
          <w:szCs w:val="28"/>
        </w:rPr>
        <w:t xml:space="preserve"> связей, логики учебного процесса, возрастных и психологических особенностей обучающихся с ЗПР на уровне основного общего образования, определяет минимальный набор опытов, демонстраций, проводимых учителем в классе, лабораторных работ, выполняемых обучающимися.</w:t>
      </w:r>
      <w:proofErr w:type="gramEnd"/>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Методической основой изучения курса «Физика» на уровне основного общего образования является системно-</w:t>
      </w:r>
      <w:proofErr w:type="spellStart"/>
      <w:r w:rsidRPr="00CF03C3">
        <w:rPr>
          <w:rFonts w:cs="Times New Roman"/>
          <w:szCs w:val="28"/>
        </w:rPr>
        <w:t>деятельностный</w:t>
      </w:r>
      <w:proofErr w:type="spellEnd"/>
      <w:r w:rsidRPr="00CF03C3">
        <w:rPr>
          <w:rFonts w:cs="Times New Roman"/>
          <w:szCs w:val="28"/>
        </w:rPr>
        <w:t xml:space="preserve"> подход, обеспечивающий достижение личностных, </w:t>
      </w:r>
      <w:proofErr w:type="spellStart"/>
      <w:r w:rsidRPr="00CF03C3">
        <w:rPr>
          <w:rFonts w:cs="Times New Roman"/>
          <w:szCs w:val="28"/>
        </w:rPr>
        <w:t>метапредметных</w:t>
      </w:r>
      <w:proofErr w:type="spellEnd"/>
      <w:r w:rsidRPr="00CF03C3">
        <w:rPr>
          <w:rFonts w:cs="Times New Roman"/>
          <w:szCs w:val="28"/>
        </w:rPr>
        <w:t xml:space="preserve"> и предметных образовательных результатов посредством организации активной познавательной деятельности обучающихся, что очень важно при обучении детей с ЗПР, для которых характерно снижение познавательной активности. </w:t>
      </w:r>
    </w:p>
    <w:p w:rsidR="002466F5" w:rsidRPr="00CF03C3" w:rsidRDefault="002466F5" w:rsidP="002466F5">
      <w:pPr>
        <w:spacing w:after="0" w:line="240" w:lineRule="auto"/>
        <w:ind w:firstLine="709"/>
        <w:jc w:val="both"/>
        <w:rPr>
          <w:rFonts w:cs="Times New Roman"/>
          <w:b/>
          <w:bCs/>
          <w:iCs/>
          <w:szCs w:val="28"/>
        </w:rPr>
      </w:pPr>
      <w:bookmarkStart w:id="4" w:name="_Toc95467938"/>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Цели и задачи изучения учебного предмета «Физика»</w:t>
      </w:r>
      <w:bookmarkEnd w:id="4"/>
      <w:r w:rsidRPr="00CF03C3">
        <w:rPr>
          <w:rFonts w:cs="Times New Roman"/>
          <w:b/>
          <w:bCs/>
          <w:iCs/>
          <w:szCs w:val="28"/>
        </w:rPr>
        <w:t xml:space="preserve">  </w:t>
      </w:r>
    </w:p>
    <w:p w:rsidR="002466F5" w:rsidRPr="00CF03C3" w:rsidRDefault="002466F5" w:rsidP="002466F5">
      <w:pPr>
        <w:spacing w:after="0" w:line="240" w:lineRule="auto"/>
        <w:ind w:firstLine="709"/>
        <w:jc w:val="both"/>
        <w:rPr>
          <w:rFonts w:cs="Times New Roman"/>
          <w:szCs w:val="28"/>
        </w:rPr>
      </w:pPr>
      <w:r w:rsidRPr="00CF03C3">
        <w:rPr>
          <w:rFonts w:cs="Times New Roman"/>
          <w:i/>
          <w:szCs w:val="28"/>
        </w:rPr>
        <w:t>Общие цели</w:t>
      </w:r>
      <w:r w:rsidRPr="00CF03C3">
        <w:rPr>
          <w:rFonts w:cs="Times New Roman"/>
          <w:szCs w:val="28"/>
        </w:rPr>
        <w:t xml:space="preserve"> изучения учебного предмета «Физика» представлены в Примерной рабочей программе основного общего образования.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Основной целью</w:t>
      </w:r>
      <w:r w:rsidRPr="00CF03C3">
        <w:rPr>
          <w:rFonts w:cs="Times New Roman"/>
          <w:b/>
          <w:bCs/>
          <w:szCs w:val="28"/>
        </w:rPr>
        <w:t xml:space="preserve"> </w:t>
      </w:r>
      <w:r w:rsidRPr="00CF03C3">
        <w:rPr>
          <w:rFonts w:cs="Times New Roman"/>
          <w:szCs w:val="28"/>
        </w:rPr>
        <w:t>обучения детей с задержкой психического развития на данном предмете является: повышение социальной адаптации детей через применение физических знаний на практике.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Для обучающихся с ЗПР, так же, как и для нормативно развивающихся сверстников, осваивающих основную образовательную программу, доминирующее значение приобретают такие </w:t>
      </w:r>
      <w:r w:rsidRPr="00CF03C3">
        <w:rPr>
          <w:rFonts w:cs="Times New Roman"/>
          <w:i/>
          <w:szCs w:val="28"/>
        </w:rPr>
        <w:t>цели</w:t>
      </w:r>
      <w:r w:rsidRPr="00CF03C3">
        <w:rPr>
          <w:rFonts w:cs="Times New Roman"/>
          <w:szCs w:val="28"/>
        </w:rPr>
        <w:t xml:space="preserve">, как: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освоение знаний о методах научного познания природы и формирование на этой основе представлений о физической картине мира;</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овладение умениями проводить наблюдения природных явлений, описывать и обобщать результаты наблюдений, использовать простые измерительные приборы для изучения физических явлений; представлять результаты наблюдений или измерений с помощью таблиц, графиков и выявлять на этой основе эмпирические зависимости; применять полученные знания для объяснения разнообразных природных явлений и процессов, принципов действия важнейших технических устройств, для решения физических задач;</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развитие познавательных интересов, интеллектуальных и творческих способностей, самостоятельности в приобретении новых знаний, при решении физических задач и выполнении экспериментальных исследований с использованием информационных технологий;</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воспитание убежденности в возможности познания законов природы, в необходимости разумного использования достижений науки и технологий для дальнейшего развития человеческого общества, уважения к творцам науки и техники; отношения к физике как к элементу общечеловеческой культуры;</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использование полученных знаний и умений для решения практических задач повседневной жизни, обеспечения безопасности своей жизни, рационального природопользования и охраны окружающей среды.</w:t>
      </w:r>
    </w:p>
    <w:p w:rsidR="002466F5" w:rsidRPr="00CF03C3" w:rsidRDefault="002466F5" w:rsidP="002466F5">
      <w:pPr>
        <w:spacing w:after="0" w:line="240" w:lineRule="auto"/>
        <w:ind w:firstLine="709"/>
        <w:jc w:val="both"/>
        <w:rPr>
          <w:rFonts w:cs="Times New Roman"/>
          <w:b/>
          <w:szCs w:val="28"/>
        </w:rPr>
      </w:pPr>
      <w:r w:rsidRPr="00CF03C3">
        <w:rPr>
          <w:rFonts w:cs="Times New Roman"/>
          <w:szCs w:val="28"/>
        </w:rPr>
        <w:t>Достижение этих целей обеспечивается решением следующих</w:t>
      </w:r>
      <w:r w:rsidRPr="00CF03C3">
        <w:rPr>
          <w:rFonts w:cs="Times New Roman"/>
          <w:b/>
          <w:szCs w:val="28"/>
        </w:rPr>
        <w:t xml:space="preserve"> </w:t>
      </w:r>
      <w:r w:rsidRPr="00CF03C3">
        <w:rPr>
          <w:rFonts w:cs="Times New Roman"/>
          <w:i/>
          <w:szCs w:val="28"/>
        </w:rPr>
        <w:t>задач:</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 xml:space="preserve">знакомство обучающихся с ЗПР с методами исследования объектов и явлений природы;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 xml:space="preserve">приобретение знаний о механических, тепловых, электромагнитных и квантовых явлениях, физических величинах, характеризующих эти явления;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 xml:space="preserve">формирование умений наблюдать природные явления и выполнять опыты, лабораторные работы и экспериментальные исследования с использованием измерительных приборов, широко применяемых в практической жизни;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lastRenderedPageBreak/>
        <w:t xml:space="preserve">овладение такими понятиями, как природное явление, эмпирически установленный факт, проблема, гипотеза, теоретический вывод, результат экспериментальной проверки;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 xml:space="preserve">понимание отличий научных данных от непроверенной информации, ценности науки для удовлетворения бытовых, производственных и культурных потребностей человека.  </w:t>
      </w:r>
    </w:p>
    <w:p w:rsidR="002466F5" w:rsidRPr="00CF03C3" w:rsidRDefault="002466F5" w:rsidP="002466F5">
      <w:pPr>
        <w:spacing w:after="0" w:line="240" w:lineRule="auto"/>
        <w:ind w:firstLine="709"/>
        <w:jc w:val="both"/>
        <w:rPr>
          <w:rFonts w:cs="Times New Roman"/>
          <w:b/>
          <w:bCs/>
          <w:iCs/>
          <w:szCs w:val="28"/>
        </w:rPr>
      </w:pPr>
      <w:bookmarkStart w:id="5" w:name="_Toc95467939"/>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Особенности отбора и адаптации учебного материала по физике</w:t>
      </w:r>
      <w:bookmarkEnd w:id="5"/>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Основой обучения обучающихся с ЗПР на предметах естественнонаучного цикла является развитие у них основных мыслительных операций (анализ, синтез, сравнение, обобщение) на основе выполнения развивающих упражнений, формирование приемов умственной работы: анализ исходных данных, планирование материала, осуществление поэтапного и итогового самоконтроля, а также осуществляется ликвидация пробелов в знаниях, закрепление изученного материала, отработка алгоритмов, повторение пройденного. Большое значение придается умению рассказать о выполненной работе с правильным употреблением соответствующей терминологии и соблюдением логических связей в излагаемом материале. Для обучающихся ЗПР на уровне основного общего образования по-прежнему являются характерными: недостаточный уровень развития отдельных психических процессов (восприятия, внимания, памяти, мышления), сниженный уровень интеллектуального развития, низкий уровень выполнения учебных заданий, низкая успешность обучения. Поэтому при изучении физики требуется целенаправленное интеллектуальное развитие обучающихся с ЗПР, отвечающее их особенностям и возможностям. Учет особенностей обучающихся с ЗПР требует, чтобы при изучении нового материала обязательно происходило многократное его повторение; расширенное рассмотрение тем и вопросов, раскрывающих связь физики с жизнью; актуализация первичного жизненного опыта обучающихся.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Усвоение программного материала по физике вызывает большие затруднения у обучающихся с ЗПР, поэтому теория изучается без выводов сложных формул. Задачи, требующие применения сложных математических вычислений и формул, в особенности таких тем, как «Механическое движение», «Архимедова сила», «Механическая энергия», «Электрические явления», «Электромагнитные явления», решаются в классе с помощью учителя.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Особое внимание при изучении курса физики уделяется постановке и организации эксперимента, а также проведению (преимущественно на каждом уроке) кратковременных демонстраций (возможно с </w:t>
      </w:r>
      <w:r w:rsidRPr="00CF03C3">
        <w:rPr>
          <w:rFonts w:cs="Times New Roman"/>
          <w:szCs w:val="28"/>
        </w:rPr>
        <w:lastRenderedPageBreak/>
        <w:t xml:space="preserve">использованием  электронной демонстрации). Некоторые темы обязательно должны включать опорные лабораторные работы, которые развивают умение пользоваться простейшими приборами, анализировать полученные данные. В связи с особенностями поведения и </w:t>
      </w:r>
      <w:proofErr w:type="gramStart"/>
      <w:r w:rsidRPr="00CF03C3">
        <w:rPr>
          <w:rFonts w:cs="Times New Roman"/>
          <w:szCs w:val="28"/>
        </w:rPr>
        <w:t>деятельности</w:t>
      </w:r>
      <w:proofErr w:type="gramEnd"/>
      <w:r w:rsidRPr="00CF03C3">
        <w:rPr>
          <w:rFonts w:cs="Times New Roman"/>
          <w:szCs w:val="28"/>
        </w:rPr>
        <w:t xml:space="preserve"> обучающихся с ЗПР (расторможенность, неорганизованность) предусмотрен строжайший контроль за соблюдением правил техники безопасности при проведении лабораторных и практических работ.</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Большое внимание при изучении физики подростками с ЗПР обращается на овладение ими практическими умениями и навыками. Предусматривается уменьшение объема теоретических сведений, включение отдельных тем или целых разделов в материалы для обзорного, ознакомительного или факультативного изучения. Предлагается уменьшение объема математических вычислений за счет увеличения качественного описания явлений и процессов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Достаточное количество времени отводится на рассмотрение тем и вопросов, раскрывающих связь физики с жизнью, с теми явлениями, наблюдениями, которые хорошо известны ученикам из их жизненного опыта.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Максимально используются </w:t>
      </w:r>
      <w:proofErr w:type="spellStart"/>
      <w:r w:rsidRPr="00CF03C3">
        <w:rPr>
          <w:rFonts w:cs="Times New Roman"/>
          <w:szCs w:val="28"/>
        </w:rPr>
        <w:t>межпредметные</w:t>
      </w:r>
      <w:proofErr w:type="spellEnd"/>
      <w:r w:rsidRPr="00CF03C3">
        <w:rPr>
          <w:rFonts w:cs="Times New Roman"/>
          <w:szCs w:val="28"/>
        </w:rPr>
        <w:t xml:space="preserve"> связи с такими дисциплинами, как география, химия, биология, т.к. обучающиеся с ЗПР особенно нуждаются в преподнесении одного и того же учебного материала в различных аспектах, в его варьировании, в неоднократном повторении и закреплении полученных знаний и практических умений. Позволяя рассматривать один и тот же учебный материал с разных точек зрения, </w:t>
      </w:r>
      <w:proofErr w:type="spellStart"/>
      <w:r w:rsidRPr="00CF03C3">
        <w:rPr>
          <w:rFonts w:cs="Times New Roman"/>
          <w:szCs w:val="28"/>
        </w:rPr>
        <w:t>межпредметные</w:t>
      </w:r>
      <w:proofErr w:type="spellEnd"/>
      <w:r w:rsidRPr="00CF03C3">
        <w:rPr>
          <w:rFonts w:cs="Times New Roman"/>
          <w:szCs w:val="28"/>
        </w:rPr>
        <w:t xml:space="preserve"> связи способствуют его лучшему осмыслению, более прочному закреплению полученных знаний и практических умений.</w:t>
      </w:r>
    </w:p>
    <w:p w:rsidR="002466F5" w:rsidRPr="00CF03C3" w:rsidRDefault="002466F5" w:rsidP="002466F5">
      <w:pPr>
        <w:spacing w:after="0" w:line="240" w:lineRule="auto"/>
        <w:ind w:firstLine="709"/>
        <w:jc w:val="both"/>
        <w:rPr>
          <w:rFonts w:cs="Times New Roman"/>
          <w:b/>
          <w:bCs/>
          <w:iCs/>
          <w:szCs w:val="28"/>
        </w:rPr>
      </w:pPr>
      <w:bookmarkStart w:id="6" w:name="_Toc95467940"/>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Примерные виды деятельности обучающихся с ЗПР, обусловленные особыми образовательными потребностями и обеспечивающие осмысленное освоение содержании образования по предмету «Физика»</w:t>
      </w:r>
      <w:bookmarkEnd w:id="6"/>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Примерная тематическая и терминологическая лексика по курсу физики соответствует ПООП ООО.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Содержание видов деятельности обучающихся с ЗПР на уроках физики определяется их особыми образовательными потребностями. Помимо широко используемых в ПООП ООО общих для всех обучающихся видов деятельности следует усилить виды деятельности, специфичные для данной категории детей, обеспечивающие осмысленное освоение содержания образования по предмету: усиление предметно-</w:t>
      </w:r>
      <w:r w:rsidRPr="00CF03C3">
        <w:rPr>
          <w:rFonts w:cs="Times New Roman"/>
          <w:szCs w:val="28"/>
        </w:rPr>
        <w:lastRenderedPageBreak/>
        <w:t>практической деятельности с активизацией сенсорных систем; освоение материала с опорой на алгоритм; «</w:t>
      </w:r>
      <w:proofErr w:type="spellStart"/>
      <w:r w:rsidRPr="00CF03C3">
        <w:rPr>
          <w:rFonts w:cs="Times New Roman"/>
          <w:szCs w:val="28"/>
        </w:rPr>
        <w:t>пошаговость</w:t>
      </w:r>
      <w:proofErr w:type="spellEnd"/>
      <w:r w:rsidRPr="00CF03C3">
        <w:rPr>
          <w:rFonts w:cs="Times New Roman"/>
          <w:szCs w:val="28"/>
        </w:rPr>
        <w:t>» в изучении материала; использование дополнительной визуальной опоры (схемы, шаблоны, опорные таблицы); речевой отчет о процессе и результате деятельности; выполнение специальных заданий, обеспечивающих коррекцию регуляции учебно-познавательной деятельности и контроль собственного результата.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Для обучающихся с ЗПР существенным являются приемы работы с лексическим материалом по предмету. Проводится специальная работа по введению в активный словарь обучающихся соответствующей терминологии. Изучаемые термины вводятся на </w:t>
      </w:r>
      <w:proofErr w:type="spellStart"/>
      <w:r w:rsidRPr="00CF03C3">
        <w:rPr>
          <w:rFonts w:cs="Times New Roman"/>
          <w:szCs w:val="28"/>
        </w:rPr>
        <w:t>полисенсорной</w:t>
      </w:r>
      <w:proofErr w:type="spellEnd"/>
      <w:r w:rsidRPr="00CF03C3">
        <w:rPr>
          <w:rFonts w:cs="Times New Roman"/>
          <w:szCs w:val="28"/>
        </w:rPr>
        <w:t xml:space="preserve"> основе, обязательна визуальная поддержка, алгоритмы работы с определением, опорные схемы для актуализации терминологии.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В связи с особыми образовательными потребностями обучающихся с ЗПР, при планировании работы ученика на уроке следует придерживаться следующих моментов: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 При опросе необходимо: давать алгоритм ответа; разрешать пользоваться планом, составленным при подготовке домашнего задания; давать больше времени готовиться к ответу у доски; разрешать делать предварительные записи, пользоваться наглядными пособиями.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 По возможности задавать обучающимся наводящие и уточняющие вопросы, которые помогут им последовательно изложить материал.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3. Систематически проверять усвоение материала по темам уроков, для своевременного обнаружения пробелов в прошедшем материале.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 В процессе изучения нового материала внимание учеников обращается на наиболее сложные разделы изучаемой темы. Необходимо чаще обращаться к ним с вопросами, выясняющими понимание учебного материала, стимулировать вопросы при затруднениях в усвоении нового материала.</w:t>
      </w:r>
    </w:p>
    <w:p w:rsidR="002466F5" w:rsidRPr="00CF03C3" w:rsidRDefault="002466F5" w:rsidP="002466F5">
      <w:pPr>
        <w:spacing w:after="0" w:line="240" w:lineRule="auto"/>
        <w:ind w:firstLine="709"/>
        <w:jc w:val="both"/>
        <w:rPr>
          <w:rFonts w:cs="Times New Roman"/>
          <w:b/>
          <w:bCs/>
          <w:iCs/>
          <w:szCs w:val="28"/>
        </w:rPr>
      </w:pPr>
      <w:bookmarkStart w:id="7" w:name="_Toc95467941"/>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Место учебного предмета «Физика» в учебном плане</w:t>
      </w:r>
      <w:bookmarkEnd w:id="7"/>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В соответствии с Федеральным государственным образовательным стандартом основного общего образования учебный предмет «Физика» входит в предметную область «Естественные науки» и является обязательным для изучения. Содержание учебного предмета «Физ</w:t>
      </w:r>
      <w:r w:rsidR="00732FBD">
        <w:rPr>
          <w:rFonts w:cs="Times New Roman"/>
          <w:szCs w:val="28"/>
        </w:rPr>
        <w:t xml:space="preserve">ика», представленное в </w:t>
      </w:r>
      <w:r w:rsidRPr="00CF03C3">
        <w:rPr>
          <w:rFonts w:cs="Times New Roman"/>
          <w:szCs w:val="28"/>
        </w:rPr>
        <w:t xml:space="preserve"> рабочей программе, соответствует</w:t>
      </w:r>
      <w:r w:rsidR="00732FBD">
        <w:rPr>
          <w:rFonts w:cs="Times New Roman"/>
          <w:szCs w:val="28"/>
        </w:rPr>
        <w:t xml:space="preserve"> ФГОС ООО, </w:t>
      </w:r>
      <w:r w:rsidRPr="00CF03C3">
        <w:rPr>
          <w:rFonts w:cs="Times New Roman"/>
          <w:szCs w:val="28"/>
        </w:rPr>
        <w:t xml:space="preserve"> основной образовательной программе основно</w:t>
      </w:r>
      <w:r w:rsidR="00732FBD">
        <w:rPr>
          <w:rFonts w:cs="Times New Roman"/>
          <w:szCs w:val="28"/>
        </w:rPr>
        <w:t xml:space="preserve">го общего образования, </w:t>
      </w:r>
      <w:r w:rsidRPr="00CF03C3">
        <w:rPr>
          <w:rFonts w:cs="Times New Roman"/>
          <w:szCs w:val="28"/>
        </w:rPr>
        <w:t xml:space="preserve"> </w:t>
      </w:r>
      <w:r w:rsidRPr="00CF03C3">
        <w:rPr>
          <w:rFonts w:cs="Times New Roman"/>
          <w:szCs w:val="28"/>
        </w:rPr>
        <w:lastRenderedPageBreak/>
        <w:t>адаптированной основной образовательной программе основного общего образования обучающихся с задержкой психического развития.</w:t>
      </w:r>
    </w:p>
    <w:p w:rsidR="002466F5" w:rsidRPr="00CF03C3" w:rsidRDefault="002466F5" w:rsidP="002466F5">
      <w:pPr>
        <w:spacing w:after="0" w:line="240" w:lineRule="auto"/>
        <w:ind w:firstLine="709"/>
        <w:jc w:val="both"/>
        <w:rPr>
          <w:rFonts w:cs="Times New Roman"/>
          <w:b/>
          <w:szCs w:val="28"/>
        </w:rPr>
      </w:pPr>
      <w:bookmarkStart w:id="8" w:name="_Toc95467942"/>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jc w:val="both"/>
        <w:rPr>
          <w:rFonts w:cs="Times New Roman"/>
          <w:szCs w:val="28"/>
        </w:rPr>
      </w:pPr>
      <w:r w:rsidRPr="00CF03C3">
        <w:rPr>
          <w:rFonts w:cs="Times New Roman"/>
          <w:szCs w:val="28"/>
        </w:rPr>
        <w:t>СОДЕРЖАНИЕ УЧЕБНОГО ПРЕДМЕТА «ФИЗИКА»</w:t>
      </w:r>
      <w:bookmarkEnd w:id="8"/>
    </w:p>
    <w:p w:rsidR="002466F5" w:rsidRPr="00CF03C3" w:rsidRDefault="002466F5" w:rsidP="002466F5">
      <w:pPr>
        <w:spacing w:after="0" w:line="240" w:lineRule="auto"/>
        <w:ind w:firstLine="709"/>
        <w:jc w:val="both"/>
        <w:rPr>
          <w:rFonts w:cs="Times New Roman"/>
          <w:b/>
          <w:bCs/>
          <w:iCs/>
          <w:szCs w:val="28"/>
        </w:rPr>
      </w:pPr>
      <w:bookmarkStart w:id="9" w:name="_Toc95467943"/>
      <w:bookmarkStart w:id="10" w:name="_Hlk55666524"/>
    </w:p>
    <w:p w:rsidR="002466F5" w:rsidRPr="00CF03C3" w:rsidRDefault="002466F5" w:rsidP="002466F5">
      <w:pPr>
        <w:spacing w:after="0" w:line="240" w:lineRule="auto"/>
        <w:jc w:val="both"/>
        <w:rPr>
          <w:rFonts w:cs="Times New Roman"/>
          <w:b/>
          <w:bCs/>
          <w:iCs/>
          <w:szCs w:val="28"/>
        </w:rPr>
      </w:pPr>
      <w:r w:rsidRPr="00CF03C3">
        <w:rPr>
          <w:rFonts w:cs="Times New Roman"/>
          <w:b/>
          <w:bCs/>
          <w:iCs/>
          <w:szCs w:val="28"/>
        </w:rPr>
        <w:t>7 КЛАСС</w:t>
      </w:r>
      <w:bookmarkEnd w:id="9"/>
      <w:r w:rsidRPr="00CF03C3">
        <w:rPr>
          <w:rFonts w:cs="Times New Roman"/>
          <w:b/>
          <w:bCs/>
          <w:iCs/>
          <w:szCs w:val="28"/>
        </w:rPr>
        <w:t xml:space="preserve"> </w:t>
      </w:r>
    </w:p>
    <w:p w:rsidR="002466F5" w:rsidRPr="00CF03C3" w:rsidRDefault="002466F5" w:rsidP="002466F5">
      <w:pPr>
        <w:spacing w:after="0" w:line="240" w:lineRule="auto"/>
        <w:ind w:firstLine="709"/>
        <w:jc w:val="both"/>
        <w:rPr>
          <w:rFonts w:cs="Times New Roman"/>
          <w:b/>
          <w:bCs/>
          <w:szCs w:val="28"/>
        </w:rPr>
      </w:pPr>
      <w:bookmarkStart w:id="11" w:name="_Toc95467944"/>
      <w:bookmarkEnd w:id="10"/>
      <w:r w:rsidRPr="00CF03C3">
        <w:rPr>
          <w:rFonts w:cs="Times New Roman"/>
          <w:b/>
          <w:bCs/>
          <w:szCs w:val="28"/>
        </w:rPr>
        <w:t>Раздел 1. Физика и её роль в познании окружающего мира</w:t>
      </w:r>
      <w:bookmarkEnd w:id="11"/>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Физика – наука о природе. Явления природы (МС</w:t>
      </w:r>
      <w:r w:rsidRPr="00CF03C3">
        <w:rPr>
          <w:rStyle w:val="a5"/>
          <w:rFonts w:cs="Times New Roman"/>
          <w:szCs w:val="28"/>
        </w:rPr>
        <w:footnoteReference w:id="1"/>
      </w:r>
      <w:r w:rsidRPr="00CF03C3">
        <w:rPr>
          <w:rFonts w:cs="Times New Roman"/>
          <w:szCs w:val="28"/>
        </w:rPr>
        <w:t xml:space="preserve">). Физические явления: механические, тепловые, электрические, магнитные, световые, звуковые.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Физические величины. Измерение физических величин. </w:t>
      </w:r>
      <w:r w:rsidRPr="00CF03C3">
        <w:rPr>
          <w:rFonts w:cs="Times New Roman"/>
          <w:i/>
          <w:szCs w:val="28"/>
        </w:rPr>
        <w:t>Физические приборы</w:t>
      </w:r>
      <w:r w:rsidRPr="00CF03C3">
        <w:rPr>
          <w:rStyle w:val="a5"/>
          <w:rFonts w:cs="Times New Roman"/>
          <w:i/>
          <w:szCs w:val="28"/>
        </w:rPr>
        <w:footnoteReference w:id="2"/>
      </w:r>
      <w:r w:rsidRPr="00CF03C3">
        <w:rPr>
          <w:rFonts w:cs="Times New Roman"/>
          <w:szCs w:val="28"/>
        </w:rPr>
        <w:t xml:space="preserve">. </w:t>
      </w:r>
      <w:r w:rsidRPr="00CF03C3">
        <w:rPr>
          <w:rFonts w:cs="Times New Roman"/>
          <w:i/>
          <w:szCs w:val="28"/>
        </w:rPr>
        <w:t>Погрешность измерений</w:t>
      </w:r>
      <w:r w:rsidRPr="00CF03C3">
        <w:rPr>
          <w:rFonts w:cs="Times New Roman"/>
          <w:szCs w:val="28"/>
        </w:rPr>
        <w:t>. Международная система единиц.</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Как физика и другие естественные науки изучают природу. </w:t>
      </w:r>
      <w:r w:rsidRPr="00CF03C3">
        <w:rPr>
          <w:rFonts w:cs="Times New Roman"/>
          <w:i/>
          <w:szCs w:val="28"/>
        </w:rPr>
        <w:t>Естественно-научный метод познания: наблюдение, постановка научного вопроса, выдвижение гипотез, эксперимент по проверке гипотез, объяснение наблюдаемого явления.</w:t>
      </w:r>
      <w:r w:rsidRPr="00CF03C3">
        <w:rPr>
          <w:rFonts w:cs="Times New Roman"/>
          <w:szCs w:val="28"/>
        </w:rPr>
        <w:t xml:space="preserve"> </w:t>
      </w:r>
      <w:r w:rsidRPr="00CF03C3">
        <w:rPr>
          <w:rFonts w:cs="Times New Roman"/>
          <w:i/>
          <w:szCs w:val="28"/>
        </w:rPr>
        <w:t>Описание физических явлений с помощью моделей</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Предмет и методы физики.</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Демонстрации</w:t>
      </w:r>
      <w:r w:rsidRPr="00CF03C3">
        <w:rPr>
          <w:rStyle w:val="a5"/>
          <w:rFonts w:cs="Times New Roman"/>
          <w:b/>
          <w:i/>
          <w:szCs w:val="28"/>
        </w:rPr>
        <w:footnoteReference w:id="3"/>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Механические, тепловые, электрические, магнитные, световые явления.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 xml:space="preserve">Физические приборы и процедура прямых измерений аналоговым и цифровым прибором.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 Определение погрешности эксперимента.</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Фронтальные лабораторные работы или 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1.Определение цены деления измерительного прибора (используя технологическую карту эксперимента).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 Измерение объёма жидкости и твёрдого тела</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lastRenderedPageBreak/>
        <w:t>3. Определение размеров малых тел.</w:t>
      </w:r>
    </w:p>
    <w:p w:rsidR="002466F5" w:rsidRPr="00CF03C3" w:rsidRDefault="002466F5" w:rsidP="002466F5">
      <w:pPr>
        <w:spacing w:after="0" w:line="240" w:lineRule="auto"/>
        <w:ind w:firstLine="709"/>
        <w:jc w:val="both"/>
        <w:rPr>
          <w:rFonts w:cs="Times New Roman"/>
          <w:b/>
          <w:bCs/>
          <w:szCs w:val="28"/>
        </w:rPr>
      </w:pPr>
      <w:bookmarkStart w:id="12" w:name="_Toc95467945"/>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2. Первоначальные сведения о строении вещества</w:t>
      </w:r>
      <w:bookmarkEnd w:id="12"/>
      <w:r w:rsidRPr="00CF03C3">
        <w:rPr>
          <w:rFonts w:cs="Times New Roman"/>
          <w:b/>
          <w:bCs/>
          <w:szCs w:val="28"/>
        </w:rPr>
        <w:t xml:space="preserve">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Строение вещества: атомы и молекулы</w:t>
      </w:r>
      <w:r w:rsidRPr="00CF03C3">
        <w:rPr>
          <w:rFonts w:cs="Times New Roman"/>
          <w:i/>
          <w:szCs w:val="28"/>
        </w:rPr>
        <w:t>, их размеры. Опыты, доказывающие дискретное строение вещества.</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Движение частиц вещества. Связь скорости движения частиц с температурой. Броуновское движение, диффузия. </w:t>
      </w:r>
      <w:r w:rsidRPr="00CF03C3">
        <w:rPr>
          <w:rFonts w:cs="Times New Roman"/>
          <w:i/>
          <w:szCs w:val="28"/>
        </w:rPr>
        <w:t>Взаимодействие частиц вещества: притяжение и отталкивание.</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Агрегатные состояния вещества: </w:t>
      </w:r>
      <w:r w:rsidRPr="00CF03C3">
        <w:rPr>
          <w:rFonts w:cs="Times New Roman"/>
          <w:i/>
          <w:szCs w:val="28"/>
        </w:rPr>
        <w:t>строение газов, жидкостей и твёрдых (кристаллических) тел. Взаимосвязь между свойствами веществ в разных агрегатных состояниях и их атомно-молекулярным строением</w:t>
      </w:r>
      <w:r w:rsidRPr="00CF03C3">
        <w:rPr>
          <w:rFonts w:cs="Times New Roman"/>
          <w:szCs w:val="28"/>
        </w:rPr>
        <w:t xml:space="preserve">. </w:t>
      </w:r>
      <w:r w:rsidRPr="00CF03C3">
        <w:rPr>
          <w:rFonts w:cs="Times New Roman"/>
          <w:i/>
          <w:szCs w:val="28"/>
        </w:rPr>
        <w:t>Особенности агрегатных состояний воды.</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Демонстрации</w:t>
      </w:r>
      <w:r w:rsidRPr="00CF03C3">
        <w:rPr>
          <w:rStyle w:val="a5"/>
          <w:rFonts w:cs="Times New Roman"/>
          <w:b/>
          <w:i/>
          <w:szCs w:val="28"/>
        </w:rPr>
        <w:footnoteReference w:id="4"/>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 xml:space="preserve">Наблюдение броуновского движения.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 xml:space="preserve">Наблюдение диффузии. </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 xml:space="preserve">Фронтальные лабораторные работы и опыты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Оценка диаметра атома методом рядов (с использованием фотографий).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 xml:space="preserve">Опыты по наблюдению теплового расширения газов.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3.Опыты по обнаружению действия сил молекулярного притяжения</w:t>
      </w:r>
      <w:r w:rsidRPr="00CF03C3">
        <w:rPr>
          <w:rFonts w:cs="Times New Roman"/>
          <w:b/>
          <w:i/>
          <w:szCs w:val="28"/>
        </w:rPr>
        <w:t xml:space="preserve"> (электронная демонстрация)</w:t>
      </w:r>
      <w:r w:rsidRPr="00CF03C3">
        <w:rPr>
          <w:rFonts w:cs="Times New Roman"/>
          <w:i/>
          <w:szCs w:val="28"/>
        </w:rPr>
        <w:t>.</w:t>
      </w:r>
    </w:p>
    <w:p w:rsidR="002466F5" w:rsidRPr="00CF03C3" w:rsidRDefault="002466F5" w:rsidP="002466F5">
      <w:pPr>
        <w:spacing w:after="0" w:line="240" w:lineRule="auto"/>
        <w:ind w:firstLine="709"/>
        <w:jc w:val="both"/>
        <w:rPr>
          <w:rFonts w:cs="Times New Roman"/>
          <w:b/>
          <w:i/>
          <w:szCs w:val="28"/>
        </w:rPr>
      </w:pPr>
    </w:p>
    <w:p w:rsidR="002466F5" w:rsidRPr="00CF03C3" w:rsidRDefault="002466F5" w:rsidP="002466F5">
      <w:pPr>
        <w:spacing w:after="0" w:line="240" w:lineRule="auto"/>
        <w:ind w:firstLine="709"/>
        <w:jc w:val="both"/>
        <w:rPr>
          <w:rFonts w:cs="Times New Roman"/>
          <w:b/>
          <w:bCs/>
          <w:szCs w:val="28"/>
        </w:rPr>
      </w:pPr>
      <w:bookmarkStart w:id="13" w:name="_Toc95467946"/>
      <w:r w:rsidRPr="00CF03C3">
        <w:rPr>
          <w:rFonts w:cs="Times New Roman"/>
          <w:b/>
          <w:bCs/>
          <w:szCs w:val="28"/>
        </w:rPr>
        <w:t>Раздел 3. Движение и взаимодействие тел</w:t>
      </w:r>
      <w:bookmarkEnd w:id="13"/>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Механическое движение. Равномерное и неравномерное движение. Скорость. </w:t>
      </w:r>
      <w:r w:rsidRPr="00CF03C3">
        <w:rPr>
          <w:rFonts w:cs="Times New Roman"/>
          <w:i/>
          <w:szCs w:val="28"/>
        </w:rPr>
        <w:t>Средняя скорость при неравномерном движении</w:t>
      </w:r>
      <w:r w:rsidRPr="00CF03C3">
        <w:rPr>
          <w:rFonts w:cs="Times New Roman"/>
          <w:szCs w:val="28"/>
        </w:rPr>
        <w:t>. Расчёт пути и времени движения.</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Явление инерции. </w:t>
      </w:r>
      <w:r w:rsidRPr="00CF03C3">
        <w:rPr>
          <w:rFonts w:cs="Times New Roman"/>
          <w:i/>
          <w:szCs w:val="28"/>
        </w:rPr>
        <w:t>Закон инерции</w:t>
      </w:r>
      <w:r w:rsidRPr="00CF03C3">
        <w:rPr>
          <w:rFonts w:cs="Times New Roman"/>
          <w:szCs w:val="28"/>
        </w:rPr>
        <w:t xml:space="preserve">. </w:t>
      </w:r>
      <w:r w:rsidRPr="00CF03C3">
        <w:rPr>
          <w:rFonts w:cs="Times New Roman"/>
          <w:i/>
          <w:szCs w:val="28"/>
        </w:rPr>
        <w:t>Взаимодействие тел как причина изменения скорости движения тел. Масса как мера инертности тела</w:t>
      </w:r>
      <w:r w:rsidRPr="00CF03C3">
        <w:rPr>
          <w:rFonts w:cs="Times New Roman"/>
          <w:szCs w:val="28"/>
        </w:rPr>
        <w:t xml:space="preserve">. Плотность вещества. </w:t>
      </w:r>
      <w:r w:rsidRPr="00CF03C3">
        <w:rPr>
          <w:rFonts w:cs="Times New Roman"/>
          <w:i/>
          <w:szCs w:val="28"/>
        </w:rPr>
        <w:t>Связь плотности с количеством молекул в единице объёма вещества.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Сила как характеристика взаимодействия тел. </w:t>
      </w:r>
      <w:r w:rsidRPr="00CF03C3">
        <w:rPr>
          <w:rFonts w:cs="Times New Roman"/>
          <w:i/>
          <w:szCs w:val="28"/>
        </w:rPr>
        <w:t xml:space="preserve">Сила упругости </w:t>
      </w:r>
      <w:r w:rsidRPr="00CF03C3">
        <w:rPr>
          <w:rFonts w:cs="Times New Roman"/>
          <w:szCs w:val="28"/>
        </w:rPr>
        <w:t>и закон Гука</w:t>
      </w:r>
      <w:r w:rsidRPr="00CF03C3">
        <w:rPr>
          <w:rFonts w:cs="Times New Roman"/>
          <w:i/>
          <w:szCs w:val="28"/>
        </w:rPr>
        <w:t xml:space="preserve">. Измерение силы с помощью динамометра. </w:t>
      </w:r>
      <w:r w:rsidRPr="00CF03C3">
        <w:rPr>
          <w:rFonts w:cs="Times New Roman"/>
          <w:szCs w:val="28"/>
        </w:rPr>
        <w:t xml:space="preserve">Явление тяготения и сила тяжести. </w:t>
      </w:r>
      <w:r w:rsidRPr="00CF03C3">
        <w:rPr>
          <w:rFonts w:cs="Times New Roman"/>
          <w:i/>
          <w:szCs w:val="28"/>
        </w:rPr>
        <w:t xml:space="preserve">Сила тяжести на других планетах (МС). </w:t>
      </w:r>
      <w:r w:rsidRPr="00CF03C3">
        <w:rPr>
          <w:rFonts w:cs="Times New Roman"/>
          <w:szCs w:val="28"/>
        </w:rPr>
        <w:t xml:space="preserve">Вес тела. </w:t>
      </w:r>
      <w:r w:rsidRPr="00CF03C3">
        <w:rPr>
          <w:rFonts w:cs="Times New Roman"/>
          <w:szCs w:val="28"/>
        </w:rPr>
        <w:lastRenderedPageBreak/>
        <w:t>Невесомость. Сложение сил, направленных по одной прямой. Равнодействующая сил</w:t>
      </w:r>
      <w:r w:rsidRPr="00CF03C3">
        <w:rPr>
          <w:rFonts w:cs="Times New Roman"/>
          <w:i/>
          <w:szCs w:val="28"/>
        </w:rPr>
        <w:t>. Сила трения. Трение скольжения и трение покоя. Трение в природе и технике (МС).</w:t>
      </w:r>
    </w:p>
    <w:p w:rsidR="002466F5" w:rsidRPr="00CF03C3" w:rsidRDefault="002466F5" w:rsidP="002466F5">
      <w:pPr>
        <w:spacing w:after="0" w:line="240" w:lineRule="auto"/>
        <w:ind w:firstLine="709"/>
        <w:jc w:val="both"/>
        <w:rPr>
          <w:rFonts w:cs="Times New Roman"/>
          <w:b/>
          <w:i/>
          <w:szCs w:val="28"/>
          <w:vertAlign w:val="superscript"/>
        </w:rPr>
      </w:pPr>
      <w:r w:rsidRPr="00CF03C3">
        <w:rPr>
          <w:rFonts w:cs="Times New Roman"/>
          <w:b/>
          <w:i/>
          <w:szCs w:val="28"/>
        </w:rPr>
        <w:t>Демонстрации</w:t>
      </w:r>
      <w:r w:rsidRPr="00CF03C3">
        <w:rPr>
          <w:rFonts w:cs="Times New Roman"/>
          <w:b/>
          <w:i/>
          <w:szCs w:val="28"/>
          <w:vertAlign w:val="superscript"/>
        </w:rPr>
        <w:t>3</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Наблюдение механического движения тела.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Измерение скорости прямолинейного движения.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Наблюдение явления инерции.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Наблюдение изменения скорости при взаимодействии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Сравнение масс по взаимодействию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Сложение сил, направленных по одной прямой.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 Демонстрация силы упругости на различных материалах.</w:t>
      </w:r>
    </w:p>
    <w:p w:rsidR="002466F5" w:rsidRPr="00CF03C3" w:rsidRDefault="002466F5" w:rsidP="002466F5">
      <w:pPr>
        <w:spacing w:after="0" w:line="240" w:lineRule="auto"/>
        <w:ind w:firstLine="709"/>
        <w:jc w:val="both"/>
        <w:rPr>
          <w:rFonts w:cs="Times New Roman"/>
          <w:b/>
          <w:bCs/>
          <w:iCs/>
          <w:szCs w:val="28"/>
          <w:vertAlign w:val="subscript"/>
        </w:rPr>
      </w:pPr>
      <w:r w:rsidRPr="00CF03C3">
        <w:rPr>
          <w:rFonts w:cs="Times New Roman"/>
          <w:b/>
          <w:bCs/>
          <w:i/>
          <w:iCs/>
          <w:szCs w:val="28"/>
        </w:rPr>
        <w:t>Фронтальные лабораторные работы и опыты</w:t>
      </w:r>
      <w:r w:rsidRPr="00CF03C3">
        <w:rPr>
          <w:rFonts w:cs="Times New Roman"/>
          <w:b/>
          <w:bCs/>
          <w:i/>
          <w:iCs/>
          <w:szCs w:val="28"/>
          <w:vertAlign w:val="subscript"/>
        </w:rPr>
        <w:t>.</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1.</w:t>
      </w:r>
      <w:r w:rsidRPr="00CF03C3">
        <w:rPr>
          <w:rFonts w:cs="Times New Roman"/>
          <w:szCs w:val="28"/>
        </w:rPr>
        <w:tab/>
        <w:t>Определение скорости равномерного движения (шарика в жидкости, модели электрического автомобиля и т. п.)</w:t>
      </w:r>
      <w:r w:rsidRPr="00CF03C3">
        <w:rPr>
          <w:rFonts w:cs="Times New Roman"/>
          <w:i/>
          <w:szCs w:val="28"/>
        </w:rPr>
        <w:t xml:space="preserve"> </w:t>
      </w:r>
      <w:r w:rsidRPr="00CF03C3">
        <w:rPr>
          <w:rFonts w:cs="Times New Roman"/>
          <w:b/>
          <w:i/>
          <w:szCs w:val="28"/>
        </w:rPr>
        <w:t>(электронная демонстрация)</w:t>
      </w:r>
      <w:r w:rsidRPr="00CF03C3">
        <w:rPr>
          <w:rFonts w:cs="Times New Roman"/>
          <w:i/>
          <w:szCs w:val="28"/>
        </w:rPr>
        <w:t>.</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Определение средней скорости скольжения бруска или шарика по наклонной плоскости.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Определение плотности твёрдого тела.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Опыты, демонстрирующие зависимость растяжения (деформации) пружины от приложенной силы.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Опыты, демонстрирующие зависимость силы трения скольжения от веса тела и характера соприкасающихся поверхностей.</w:t>
      </w:r>
    </w:p>
    <w:p w:rsidR="002466F5" w:rsidRPr="00CF03C3" w:rsidRDefault="002466F5" w:rsidP="002466F5">
      <w:pPr>
        <w:spacing w:after="0" w:line="240" w:lineRule="auto"/>
        <w:ind w:firstLine="709"/>
        <w:jc w:val="both"/>
        <w:rPr>
          <w:rFonts w:cs="Times New Roman"/>
          <w:b/>
          <w:bCs/>
          <w:szCs w:val="28"/>
        </w:rPr>
      </w:pPr>
      <w:bookmarkStart w:id="14" w:name="_Toc95467947"/>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4. Давление твёрдых тел, жидкостей и газов</w:t>
      </w:r>
      <w:bookmarkEnd w:id="14"/>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Давление. </w:t>
      </w:r>
      <w:r w:rsidRPr="00CF03C3">
        <w:rPr>
          <w:rFonts w:cs="Times New Roman"/>
          <w:i/>
          <w:szCs w:val="28"/>
        </w:rPr>
        <w:t>Способы уменьшения и увеличения давления. Давление газа. Зависимость давления газа от объёма, температуры. Передача давления твёрдыми телами, жидкостями и газами. Закон Паскаля</w:t>
      </w:r>
      <w:r w:rsidRPr="00CF03C3">
        <w:rPr>
          <w:rFonts w:cs="Times New Roman"/>
          <w:szCs w:val="28"/>
        </w:rPr>
        <w:t xml:space="preserve">. </w:t>
      </w:r>
      <w:r w:rsidRPr="00CF03C3">
        <w:rPr>
          <w:rFonts w:cs="Times New Roman"/>
          <w:i/>
          <w:szCs w:val="28"/>
        </w:rPr>
        <w:t xml:space="preserve">Пневматические машины. </w:t>
      </w:r>
      <w:r w:rsidRPr="00CF03C3">
        <w:rPr>
          <w:rFonts w:cs="Times New Roman"/>
          <w:szCs w:val="28"/>
        </w:rPr>
        <w:t>Зависимость давления жидкости от глубины.</w:t>
      </w:r>
      <w:r w:rsidRPr="00CF03C3">
        <w:rPr>
          <w:rFonts w:cs="Times New Roman"/>
          <w:i/>
          <w:szCs w:val="28"/>
        </w:rPr>
        <w:t xml:space="preserve"> Сообщающиеся сосуды. Гидравлические механизмы.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Атмосфера Земли и атмосферное давление. </w:t>
      </w:r>
      <w:r w:rsidRPr="00CF03C3">
        <w:rPr>
          <w:rFonts w:cs="Times New Roman"/>
          <w:i/>
          <w:szCs w:val="28"/>
        </w:rPr>
        <w:t>Причины существования воздушной оболочки Земли. Опыт Торричелли. Измерение атмосферного давления. Зависимость атмосферного давления от высоты над уровнем моря. Приборы для измерения атмосферного давления.</w:t>
      </w:r>
    </w:p>
    <w:p w:rsidR="002466F5" w:rsidRPr="00CF03C3" w:rsidRDefault="002466F5" w:rsidP="002466F5">
      <w:pPr>
        <w:spacing w:after="0" w:line="240" w:lineRule="auto"/>
        <w:ind w:firstLine="709"/>
        <w:jc w:val="both"/>
        <w:rPr>
          <w:rFonts w:cs="Times New Roman"/>
          <w:szCs w:val="28"/>
        </w:rPr>
      </w:pPr>
      <w:r w:rsidRPr="00CF03C3">
        <w:rPr>
          <w:rFonts w:cs="Times New Roman"/>
          <w:i/>
          <w:szCs w:val="28"/>
        </w:rPr>
        <w:lastRenderedPageBreak/>
        <w:t>Действие жидкости и газа на погружённое в них тело.</w:t>
      </w:r>
      <w:r w:rsidRPr="00CF03C3">
        <w:rPr>
          <w:rFonts w:cs="Times New Roman"/>
          <w:szCs w:val="28"/>
        </w:rPr>
        <w:t xml:space="preserve"> Выталкивающая (архимедова) сила. </w:t>
      </w:r>
      <w:r w:rsidRPr="00CF03C3">
        <w:rPr>
          <w:rFonts w:cs="Times New Roman"/>
          <w:i/>
          <w:szCs w:val="28"/>
        </w:rPr>
        <w:t>Закон Архимеда. Плавание тел. Воздухоплавание</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b/>
          <w:bCs/>
          <w:i/>
          <w:i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Зависимость давления газа от температуры.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Передача давления жидкостью и газом.</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Сообщающиеся сосуды.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Гидравлический пресс.</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Проявление действия атмосферного давления.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Зависимость выталкивающей силы от объёма погружённой части тела и плотности жидкости.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Равенство выталкивающей силы весу вытесненной жидкости.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Условие плавания тел: плавание или погружение тел в зависимости от соотношения плотностей тела и жидкости.</w:t>
      </w:r>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Исследование зависимости веса тела в воде от объёма погружённой в жидкость части тела.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Определение выталкивающей силы, действующей на тело, погружённое в жидкость.</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 xml:space="preserve">Проверка независимости выталкивающей силы, действующей на тело в жидкости, от массы тела.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 xml:space="preserve">Опыты, демонстрирующие зависимость выталкивающей силы, действующей на тело в жидкости, от объёма погружённой в жидкость части тела и от плотности жидкости.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Конструирование ареометра или конструирование лодки и определение её грузоподъёмности.</w:t>
      </w:r>
    </w:p>
    <w:p w:rsidR="002466F5" w:rsidRPr="00CF03C3" w:rsidRDefault="002466F5" w:rsidP="002466F5">
      <w:pPr>
        <w:spacing w:after="0" w:line="240" w:lineRule="auto"/>
        <w:ind w:firstLine="709"/>
        <w:jc w:val="both"/>
        <w:rPr>
          <w:rFonts w:cs="Times New Roman"/>
          <w:b/>
          <w:bCs/>
          <w:szCs w:val="28"/>
        </w:rPr>
      </w:pPr>
      <w:bookmarkStart w:id="15" w:name="_Toc95467948"/>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5. Работа и мощность. Энергия</w:t>
      </w:r>
      <w:bookmarkEnd w:id="15"/>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Механическая работа. Мощность.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Простые механизмы: рычаг, блок, наклонная плоскость.</w:t>
      </w:r>
      <w:r w:rsidRPr="00CF03C3">
        <w:rPr>
          <w:rFonts w:cs="Times New Roman"/>
          <w:i/>
          <w:szCs w:val="28"/>
        </w:rPr>
        <w:t xml:space="preserve"> Правило равновесия рычага. Применение правила равновесия рычага к блоку. «Золотое правило» механики. </w:t>
      </w:r>
      <w:r w:rsidRPr="00CF03C3">
        <w:rPr>
          <w:rFonts w:cs="Times New Roman"/>
          <w:szCs w:val="28"/>
        </w:rPr>
        <w:t>КПД простых механизмов. Простые механизмы в быту и технике.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Механическая энергия.</w:t>
      </w:r>
      <w:r w:rsidRPr="00CF03C3">
        <w:rPr>
          <w:rFonts w:cs="Times New Roman"/>
          <w:i/>
          <w:szCs w:val="28"/>
        </w:rPr>
        <w:t xml:space="preserve"> Кинетическая и потенциальная энергия. Превращение одного вида механической энергии в другой. </w:t>
      </w:r>
      <w:r w:rsidRPr="00CF03C3">
        <w:rPr>
          <w:rFonts w:cs="Times New Roman"/>
          <w:szCs w:val="28"/>
        </w:rPr>
        <w:t>Закон сохранения энергии в механике.</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1.</w:t>
      </w:r>
      <w:r w:rsidRPr="00CF03C3">
        <w:rPr>
          <w:rFonts w:cs="Times New Roman"/>
          <w:szCs w:val="28"/>
        </w:rPr>
        <w:tab/>
        <w:t>Примеры простых механизмов.</w:t>
      </w:r>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
          <w:iCs/>
          <w:szCs w:val="28"/>
        </w:rPr>
        <w:t>Фронтальные лабораторные</w:t>
      </w:r>
      <w:r w:rsidRPr="00CF03C3">
        <w:rPr>
          <w:rFonts w:cs="Times New Roman"/>
          <w:b/>
          <w:bCs/>
          <w:i/>
          <w:iCs/>
          <w:szCs w:val="28"/>
          <w:vertAlign w:val="superscript"/>
        </w:rPr>
        <w:t>3</w:t>
      </w:r>
      <w:r w:rsidRPr="00CF03C3">
        <w:rPr>
          <w:rFonts w:cs="Times New Roman"/>
          <w:b/>
          <w:bCs/>
          <w:i/>
          <w:iCs/>
          <w:szCs w:val="28"/>
        </w:rPr>
        <w:t>работы и опыты</w:t>
      </w:r>
      <w:r w:rsidRPr="00CF03C3">
        <w:rPr>
          <w:rFonts w:cs="Times New Roman"/>
          <w:b/>
          <w:bCs/>
          <w:i/>
          <w:iCs/>
          <w:szCs w:val="28"/>
          <w:vertAlign w:val="superscript"/>
        </w:rPr>
        <w:t>4</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Определение работы силы трения при равномерном движении тела по горизонтальной поверхности.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Исследование условий равновесия рычага.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 xml:space="preserve"> Измерение КПД наклонной плоскости</w:t>
      </w:r>
      <w:r w:rsidRPr="00CF03C3">
        <w:rPr>
          <w:rFonts w:cs="Times New Roman"/>
          <w:b/>
          <w:i/>
          <w:szCs w:val="28"/>
        </w:rPr>
        <w:t xml:space="preserve"> (электронная демонстрация).</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4.</w:t>
      </w:r>
      <w:r w:rsidRPr="00CF03C3">
        <w:rPr>
          <w:rFonts w:cs="Times New Roman"/>
          <w:szCs w:val="28"/>
        </w:rPr>
        <w:tab/>
        <w:t xml:space="preserve">Изучение закона сохранения механической энергии </w:t>
      </w:r>
      <w:r w:rsidRPr="00CF03C3">
        <w:rPr>
          <w:rFonts w:cs="Times New Roman"/>
          <w:b/>
          <w:i/>
          <w:szCs w:val="28"/>
        </w:rPr>
        <w:t>(электронная демонстрация).</w:t>
      </w:r>
    </w:p>
    <w:p w:rsidR="002466F5" w:rsidRPr="00CF03C3" w:rsidRDefault="002466F5" w:rsidP="002466F5">
      <w:pPr>
        <w:spacing w:after="0" w:line="240" w:lineRule="auto"/>
        <w:ind w:firstLine="709"/>
        <w:jc w:val="both"/>
        <w:rPr>
          <w:rFonts w:cs="Times New Roman"/>
          <w:szCs w:val="28"/>
        </w:rPr>
      </w:pPr>
    </w:p>
    <w:p w:rsidR="002466F5" w:rsidRPr="00CF03C3" w:rsidRDefault="002466F5" w:rsidP="002466F5">
      <w:pPr>
        <w:spacing w:after="0" w:line="240" w:lineRule="auto"/>
        <w:jc w:val="both"/>
        <w:rPr>
          <w:rFonts w:cs="Times New Roman"/>
          <w:b/>
          <w:bCs/>
          <w:iCs/>
          <w:szCs w:val="28"/>
        </w:rPr>
      </w:pPr>
      <w:bookmarkStart w:id="16" w:name="_Toc95467949"/>
      <w:r w:rsidRPr="00CF03C3">
        <w:rPr>
          <w:rFonts w:cs="Times New Roman"/>
          <w:b/>
          <w:bCs/>
          <w:iCs/>
          <w:szCs w:val="28"/>
        </w:rPr>
        <w:t>8 КЛАСС</w:t>
      </w:r>
      <w:bookmarkEnd w:id="16"/>
      <w:r w:rsidRPr="00CF03C3">
        <w:rPr>
          <w:rFonts w:cs="Times New Roman"/>
          <w:b/>
          <w:bCs/>
          <w:iCs/>
          <w:szCs w:val="28"/>
        </w:rPr>
        <w:t xml:space="preserve"> </w:t>
      </w:r>
    </w:p>
    <w:p w:rsidR="002466F5" w:rsidRPr="00CF03C3" w:rsidRDefault="002466F5" w:rsidP="002466F5">
      <w:pPr>
        <w:spacing w:after="0" w:line="240" w:lineRule="auto"/>
        <w:ind w:firstLine="709"/>
        <w:jc w:val="both"/>
        <w:rPr>
          <w:rFonts w:cs="Times New Roman"/>
          <w:b/>
          <w:bCs/>
          <w:szCs w:val="28"/>
        </w:rPr>
      </w:pPr>
      <w:bookmarkStart w:id="17" w:name="_Toc95467950"/>
      <w:r w:rsidRPr="00CF03C3">
        <w:rPr>
          <w:rFonts w:cs="Times New Roman"/>
          <w:b/>
          <w:bCs/>
          <w:szCs w:val="28"/>
        </w:rPr>
        <w:t>Раздел 6. Тепловые явления</w:t>
      </w:r>
      <w:bookmarkEnd w:id="17"/>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Основные положения молекулярно-кинетической теории строения вещества. Масса и размеры атомов и молекул. Опыты, подтверждающие основные положения молекулярно-кинетической теории.</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Модели твёрдого, жидкого и газообразного состояний вещества.</w:t>
      </w:r>
      <w:r w:rsidRPr="00CF03C3">
        <w:rPr>
          <w:rFonts w:cs="Times New Roman"/>
          <w:i/>
          <w:szCs w:val="28"/>
        </w:rPr>
        <w:t xml:space="preserve"> Кристаллические и аморфные тела. Объяснение свойств газов, жидкостей и твёрдых тел на основе положений молекулярно-кинетической теории. </w:t>
      </w:r>
      <w:r w:rsidRPr="00CF03C3">
        <w:rPr>
          <w:rFonts w:cs="Times New Roman"/>
          <w:szCs w:val="28"/>
        </w:rPr>
        <w:t xml:space="preserve">Смачивание </w:t>
      </w:r>
      <w:r w:rsidRPr="00CF03C3">
        <w:rPr>
          <w:rFonts w:cs="Times New Roman"/>
          <w:i/>
          <w:szCs w:val="28"/>
        </w:rPr>
        <w:t xml:space="preserve">и капиллярные явления. Тепловое расширение и сжатие.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Температура. </w:t>
      </w:r>
      <w:r w:rsidRPr="00CF03C3">
        <w:rPr>
          <w:rFonts w:cs="Times New Roman"/>
          <w:i/>
          <w:szCs w:val="28"/>
        </w:rPr>
        <w:t>Связь температуры со скоростью теплового движения частиц</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Внутренняя энергия. </w:t>
      </w:r>
      <w:r w:rsidRPr="00CF03C3">
        <w:rPr>
          <w:rFonts w:cs="Times New Roman"/>
          <w:i/>
          <w:szCs w:val="28"/>
        </w:rPr>
        <w:t xml:space="preserve">Способы изменения внутренней энергии: теплопередача и совершение работы. Виды теплопередачи: теплопроводность, конвекция, излучение.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Количество теплоты. </w:t>
      </w:r>
      <w:r w:rsidRPr="00CF03C3">
        <w:rPr>
          <w:rFonts w:cs="Times New Roman"/>
          <w:i/>
          <w:szCs w:val="28"/>
        </w:rPr>
        <w:t>Удельная теплоёмкость вещества.</w:t>
      </w:r>
      <w:r w:rsidRPr="00CF03C3">
        <w:rPr>
          <w:rFonts w:cs="Times New Roman"/>
          <w:szCs w:val="28"/>
        </w:rPr>
        <w:t xml:space="preserve"> </w:t>
      </w:r>
      <w:r w:rsidRPr="00CF03C3">
        <w:rPr>
          <w:rFonts w:cs="Times New Roman"/>
          <w:i/>
          <w:szCs w:val="28"/>
        </w:rPr>
        <w:t>Теплообмен и тепловое равновесие. Уравнение теплового баланса.</w:t>
      </w:r>
    </w:p>
    <w:p w:rsidR="002466F5" w:rsidRPr="00CF03C3" w:rsidRDefault="002466F5" w:rsidP="002466F5">
      <w:pPr>
        <w:spacing w:after="0" w:line="240" w:lineRule="auto"/>
        <w:ind w:firstLine="709"/>
        <w:jc w:val="both"/>
        <w:rPr>
          <w:rFonts w:cs="Times New Roman"/>
          <w:szCs w:val="28"/>
        </w:rPr>
      </w:pPr>
      <w:r w:rsidRPr="00CF03C3">
        <w:rPr>
          <w:rFonts w:cs="Times New Roman"/>
          <w:i/>
          <w:szCs w:val="28"/>
        </w:rPr>
        <w:t>Плавление и отвердевание кристаллических веществ.</w:t>
      </w:r>
      <w:r w:rsidRPr="00CF03C3">
        <w:rPr>
          <w:rFonts w:cs="Times New Roman"/>
          <w:szCs w:val="28"/>
        </w:rPr>
        <w:t xml:space="preserve"> </w:t>
      </w:r>
      <w:r w:rsidRPr="00CF03C3">
        <w:rPr>
          <w:rFonts w:cs="Times New Roman"/>
          <w:i/>
          <w:szCs w:val="28"/>
        </w:rPr>
        <w:t>Удельная теплота плавления.</w:t>
      </w:r>
      <w:r w:rsidRPr="00CF03C3">
        <w:rPr>
          <w:rFonts w:cs="Times New Roman"/>
          <w:szCs w:val="28"/>
        </w:rPr>
        <w:t xml:space="preserve"> </w:t>
      </w:r>
      <w:r w:rsidRPr="00CF03C3">
        <w:rPr>
          <w:rFonts w:cs="Times New Roman"/>
          <w:i/>
          <w:szCs w:val="28"/>
        </w:rPr>
        <w:t>Парообразование и конденсация.</w:t>
      </w:r>
      <w:r w:rsidRPr="00CF03C3">
        <w:rPr>
          <w:rFonts w:cs="Times New Roman"/>
          <w:szCs w:val="28"/>
        </w:rPr>
        <w:t xml:space="preserve"> </w:t>
      </w:r>
      <w:r w:rsidRPr="00CF03C3">
        <w:rPr>
          <w:rFonts w:cs="Times New Roman"/>
          <w:i/>
          <w:szCs w:val="28"/>
        </w:rPr>
        <w:t>Испарение (МС).</w:t>
      </w:r>
      <w:r w:rsidRPr="00CF03C3">
        <w:rPr>
          <w:rFonts w:cs="Times New Roman"/>
          <w:szCs w:val="28"/>
        </w:rPr>
        <w:t xml:space="preserve"> Кипение. </w:t>
      </w:r>
      <w:r w:rsidRPr="00CF03C3">
        <w:rPr>
          <w:rFonts w:cs="Times New Roman"/>
          <w:i/>
          <w:szCs w:val="28"/>
        </w:rPr>
        <w:t>Удельная теплота парообразования.</w:t>
      </w:r>
      <w:r w:rsidRPr="00CF03C3">
        <w:rPr>
          <w:rFonts w:cs="Times New Roman"/>
          <w:szCs w:val="28"/>
        </w:rPr>
        <w:t xml:space="preserve"> </w:t>
      </w:r>
      <w:r w:rsidRPr="00CF03C3">
        <w:rPr>
          <w:rFonts w:cs="Times New Roman"/>
          <w:i/>
          <w:szCs w:val="28"/>
        </w:rPr>
        <w:t>Зависимость температуры кипения от атмосферного давления. Влажность воздуха</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Энергия топлива. </w:t>
      </w:r>
      <w:r w:rsidRPr="00CF03C3">
        <w:rPr>
          <w:rFonts w:cs="Times New Roman"/>
          <w:i/>
          <w:szCs w:val="28"/>
        </w:rPr>
        <w:t>Удельная теплота сгорания.</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Принципы работы тепловых двигателей. КПД теплового двигателя. Тепловые двигатели и защита окружающей среды (МС).</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Закон сохранения и превращения энергии в тепловых процессах (МС).</w:t>
      </w:r>
    </w:p>
    <w:p w:rsidR="002466F5" w:rsidRPr="00CF03C3" w:rsidRDefault="002466F5" w:rsidP="002466F5">
      <w:pPr>
        <w:spacing w:after="0" w:line="240" w:lineRule="auto"/>
        <w:ind w:firstLine="709"/>
        <w:jc w:val="both"/>
        <w:rPr>
          <w:rFonts w:cs="Times New Roman"/>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1.</w:t>
      </w:r>
      <w:r w:rsidRPr="00CF03C3">
        <w:rPr>
          <w:rFonts w:cs="Times New Roman"/>
          <w:szCs w:val="28"/>
        </w:rPr>
        <w:tab/>
        <w:t>Наблюдение броуновского движения.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Наблюдение диффузии.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Наблюдение явлений смачивания и капиллярных явлений.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Наблюдение теплового расширения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Изменение давления газа при изменении объёма и нагревании или охлаждении.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Правила измерения температуры.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Виды теплопередачи.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 xml:space="preserve">Охлаждение при совершении работы.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Нагревание при совершении работы внешними силами.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Сравнение теплоёмкостей различных веществ.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11.</w:t>
      </w:r>
      <w:r w:rsidRPr="00CF03C3">
        <w:rPr>
          <w:rFonts w:cs="Times New Roman"/>
          <w:szCs w:val="28"/>
        </w:rPr>
        <w:tab/>
        <w:t>Наблюдение кипения.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12.</w:t>
      </w:r>
      <w:r w:rsidRPr="00CF03C3">
        <w:rPr>
          <w:rFonts w:cs="Times New Roman"/>
          <w:szCs w:val="28"/>
        </w:rPr>
        <w:tab/>
        <w:t>Наблюдение постоянства температуры при плавлении.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13.</w:t>
      </w:r>
      <w:r w:rsidRPr="00CF03C3">
        <w:rPr>
          <w:rFonts w:cs="Times New Roman"/>
          <w:szCs w:val="28"/>
        </w:rPr>
        <w:tab/>
        <w:t>Модели тепловых двигателей.</w:t>
      </w:r>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1.</w:t>
      </w:r>
      <w:r w:rsidRPr="00CF03C3">
        <w:rPr>
          <w:rFonts w:cs="Times New Roman"/>
          <w:szCs w:val="28"/>
        </w:rPr>
        <w:tab/>
        <w:t xml:space="preserve">Опыты по обнаружению действия сил молекулярного притяжения </w:t>
      </w:r>
      <w:r w:rsidRPr="00CF03C3">
        <w:rPr>
          <w:rFonts w:cs="Times New Roman"/>
          <w:b/>
          <w:i/>
          <w:szCs w:val="28"/>
        </w:rPr>
        <w:t>(электронная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Опыты по выращиванию кристаллов поваренной соли или сахара.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 xml:space="preserve">Опыты по наблюдению теплового расширения газов, жидкостей и твёрдых тел.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 xml:space="preserve">Определение давления воздуха в баллоне шприца.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Опыты, демонстрирующие зависимость давления воздуха от его объёма и нагревания или охлаждения.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Наблюдение изменения внутренней энергии тела в результате теплопередачи и работы внешних сил.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Исследование явления теплообмена при смешивании холодной и горячей воды.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 xml:space="preserve">Исследование процесса испарения.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 xml:space="preserve">Определение относительной влажности воздуха.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10.</w:t>
      </w:r>
      <w:r w:rsidRPr="00CF03C3">
        <w:rPr>
          <w:rFonts w:cs="Times New Roman"/>
          <w:i/>
          <w:szCs w:val="28"/>
        </w:rPr>
        <w:tab/>
        <w:t>Определение удельной теплоты плавления льда.</w:t>
      </w:r>
    </w:p>
    <w:p w:rsidR="002466F5" w:rsidRPr="00CF03C3" w:rsidRDefault="002466F5" w:rsidP="002466F5">
      <w:pPr>
        <w:spacing w:after="0" w:line="240" w:lineRule="auto"/>
        <w:ind w:firstLine="709"/>
        <w:jc w:val="both"/>
        <w:rPr>
          <w:rFonts w:cs="Times New Roman"/>
          <w:b/>
          <w:bCs/>
          <w:szCs w:val="28"/>
        </w:rPr>
      </w:pPr>
      <w:bookmarkStart w:id="18" w:name="_Toc95467951"/>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7. Электрические и магнитные явления</w:t>
      </w:r>
      <w:bookmarkEnd w:id="18"/>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lastRenderedPageBreak/>
        <w:t>Электризация тел.</w:t>
      </w:r>
      <w:r w:rsidRPr="00CF03C3">
        <w:rPr>
          <w:rFonts w:cs="Times New Roman"/>
          <w:szCs w:val="28"/>
        </w:rPr>
        <w:t xml:space="preserve"> Два рода электрических зарядов. Взаимодействие заряженных тел.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Электрическое поле.</w:t>
      </w:r>
      <w:r w:rsidRPr="00CF03C3">
        <w:rPr>
          <w:rFonts w:cs="Times New Roman"/>
          <w:i/>
          <w:szCs w:val="28"/>
        </w:rPr>
        <w:t xml:space="preserve"> Принцип суперпозиции электрических полей (на качественном уровне). </w:t>
      </w:r>
    </w:p>
    <w:p w:rsidR="002466F5" w:rsidRPr="00CF03C3" w:rsidRDefault="002466F5" w:rsidP="002466F5">
      <w:pPr>
        <w:spacing w:after="0" w:line="240" w:lineRule="auto"/>
        <w:ind w:firstLine="709"/>
        <w:jc w:val="both"/>
        <w:rPr>
          <w:rFonts w:cs="Times New Roman"/>
          <w:szCs w:val="28"/>
        </w:rPr>
      </w:pPr>
      <w:r w:rsidRPr="00CF03C3">
        <w:rPr>
          <w:rFonts w:cs="Times New Roman"/>
          <w:i/>
          <w:szCs w:val="28"/>
        </w:rPr>
        <w:t xml:space="preserve">Носители электрических зарядов. Элементарный электрический заряд. Строение атома. </w:t>
      </w:r>
      <w:r w:rsidRPr="00CF03C3">
        <w:rPr>
          <w:rFonts w:cs="Times New Roman"/>
          <w:szCs w:val="28"/>
        </w:rPr>
        <w:t>Проводники и диэлектрики</w:t>
      </w:r>
      <w:r w:rsidRPr="00CF03C3">
        <w:rPr>
          <w:rFonts w:cs="Times New Roman"/>
          <w:i/>
          <w:szCs w:val="28"/>
        </w:rPr>
        <w:t xml:space="preserve">. </w:t>
      </w:r>
      <w:r w:rsidRPr="00CF03C3">
        <w:rPr>
          <w:rFonts w:cs="Times New Roman"/>
          <w:szCs w:val="28"/>
        </w:rPr>
        <w:t xml:space="preserve">Закон сохранения электрического заряда.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Электрический ток. </w:t>
      </w:r>
      <w:r w:rsidRPr="00CF03C3">
        <w:rPr>
          <w:rFonts w:cs="Times New Roman"/>
          <w:i/>
          <w:szCs w:val="28"/>
        </w:rPr>
        <w:t>Условия существования электрического тока.</w:t>
      </w:r>
      <w:r w:rsidRPr="00CF03C3">
        <w:rPr>
          <w:rFonts w:cs="Times New Roman"/>
          <w:szCs w:val="28"/>
        </w:rPr>
        <w:t xml:space="preserve"> Источники постоянного тока. Действия электрического тока (тепловое, химическое, магнитное). </w:t>
      </w:r>
      <w:r w:rsidRPr="00CF03C3">
        <w:rPr>
          <w:rFonts w:cs="Times New Roman"/>
          <w:i/>
          <w:szCs w:val="28"/>
        </w:rPr>
        <w:t>Электрический ток в жидкостях и газах.</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Работа и мощность электрического тока. </w:t>
      </w:r>
      <w:r w:rsidRPr="00CF03C3">
        <w:rPr>
          <w:rFonts w:cs="Times New Roman"/>
          <w:i/>
          <w:szCs w:val="28"/>
        </w:rPr>
        <w:t xml:space="preserve">Закон Джоуля—Ленца. Электрические цепи и потребители электрической энергии в быту. </w:t>
      </w:r>
      <w:r w:rsidRPr="00CF03C3">
        <w:rPr>
          <w:rFonts w:cs="Times New Roman"/>
          <w:szCs w:val="28"/>
        </w:rPr>
        <w:t xml:space="preserve">Электрическая цепь. Сила тока. Электрическое напряжение. Сопротивление проводника. </w:t>
      </w:r>
      <w:r w:rsidRPr="00CF03C3">
        <w:rPr>
          <w:rFonts w:cs="Times New Roman"/>
          <w:i/>
          <w:szCs w:val="28"/>
        </w:rPr>
        <w:t>Удельное сопротивление вещества</w:t>
      </w:r>
      <w:r w:rsidRPr="00CF03C3">
        <w:rPr>
          <w:rFonts w:cs="Times New Roman"/>
          <w:szCs w:val="28"/>
        </w:rPr>
        <w:t>. Закон Ома для участка цепи. Последовательное и параллельное соединение проводников</w:t>
      </w:r>
      <w:r w:rsidRPr="00CF03C3">
        <w:rPr>
          <w:rFonts w:cs="Times New Roman"/>
          <w:i/>
          <w:szCs w:val="28"/>
        </w:rPr>
        <w:t>. Короткое замыкание.</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Постоянные магниты. Взаимодействие постоянных магнитов. </w:t>
      </w:r>
      <w:r w:rsidRPr="00CF03C3">
        <w:rPr>
          <w:rFonts w:cs="Times New Roman"/>
          <w:i/>
          <w:szCs w:val="28"/>
        </w:rPr>
        <w:t>Магнитное поле. Магнитное поле Земли и его значение для жизни на Земле. Опыт Эрстеда. Магнитное поле электрического тока. Применение электромагнитов в технике. Действие магнитного поля на проводник с током. Электродвигатель постоянного тока. Использование электродвигателей в технических уст</w:t>
      </w:r>
      <w:r w:rsidRPr="00CF03C3">
        <w:rPr>
          <w:rFonts w:cs="Times New Roman"/>
          <w:i/>
          <w:szCs w:val="28"/>
        </w:rPr>
        <w:softHyphen/>
        <w:t>ройствах и на транспорте.</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 xml:space="preserve">Опыты Фарадея. Явление электромагнитной индукции. Правило Ленца. Электрогенератор. Способы получения электрической энергии. </w:t>
      </w:r>
      <w:r w:rsidRPr="00CF03C3">
        <w:rPr>
          <w:rFonts w:cs="Times New Roman"/>
          <w:szCs w:val="28"/>
        </w:rPr>
        <w:t>Электростанции на возобновляемых источниках энергии</w:t>
      </w:r>
      <w:r w:rsidRPr="00CF03C3">
        <w:rPr>
          <w:rFonts w:cs="Times New Roman"/>
          <w:i/>
          <w:szCs w:val="28"/>
        </w:rPr>
        <w:t>.</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Электризация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Два рода электрических зарядов и взаимодействие заряженных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Устройство и действие электроскопа.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 xml:space="preserve">Электростатическая индукция.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Закон сохранения электрических зарядов.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Проводники и диэлектрики.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Моделирование силовых линий электрического поля.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 xml:space="preserve">Источники постоянного тока.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Действия электрического тока.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 xml:space="preserve">Электрический ток в жидкости.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11.</w:t>
      </w:r>
      <w:r w:rsidRPr="00CF03C3">
        <w:rPr>
          <w:rFonts w:cs="Times New Roman"/>
          <w:szCs w:val="28"/>
        </w:rPr>
        <w:tab/>
        <w:t>Газовый разряд.</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12.</w:t>
      </w:r>
      <w:r w:rsidRPr="00CF03C3">
        <w:rPr>
          <w:rFonts w:cs="Times New Roman"/>
          <w:szCs w:val="28"/>
        </w:rPr>
        <w:tab/>
        <w:t xml:space="preserve">Измерение силы тока амперметром.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13.</w:t>
      </w:r>
      <w:r w:rsidRPr="00CF03C3">
        <w:rPr>
          <w:rFonts w:cs="Times New Roman"/>
          <w:szCs w:val="28"/>
        </w:rPr>
        <w:tab/>
        <w:t xml:space="preserve">Измерение электрического напряжения вольтметром.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14.</w:t>
      </w:r>
      <w:r w:rsidRPr="00CF03C3">
        <w:rPr>
          <w:rFonts w:cs="Times New Roman"/>
          <w:szCs w:val="28"/>
        </w:rPr>
        <w:tab/>
        <w:t xml:space="preserve">Реостат и магазин сопротивлений.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15.</w:t>
      </w:r>
      <w:r w:rsidRPr="00CF03C3">
        <w:rPr>
          <w:rFonts w:cs="Times New Roman"/>
          <w:szCs w:val="28"/>
        </w:rPr>
        <w:tab/>
        <w:t>Взаимодействие постоянных магнитов.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16.</w:t>
      </w:r>
      <w:r w:rsidRPr="00CF03C3">
        <w:rPr>
          <w:rFonts w:cs="Times New Roman"/>
          <w:szCs w:val="28"/>
        </w:rPr>
        <w:tab/>
        <w:t>Моделирование невозможности разделения полюсов маг</w:t>
      </w:r>
      <w:r w:rsidRPr="00CF03C3">
        <w:rPr>
          <w:rFonts w:cs="Times New Roman"/>
          <w:szCs w:val="28"/>
        </w:rPr>
        <w:softHyphen/>
        <w:t>нита.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17.</w:t>
      </w:r>
      <w:r w:rsidRPr="00CF03C3">
        <w:rPr>
          <w:rFonts w:cs="Times New Roman"/>
          <w:szCs w:val="28"/>
        </w:rPr>
        <w:tab/>
        <w:t>Моделирование магнитных полей постоянных магнитов.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18.</w:t>
      </w:r>
      <w:r w:rsidRPr="00CF03C3">
        <w:rPr>
          <w:rFonts w:cs="Times New Roman"/>
          <w:szCs w:val="28"/>
        </w:rPr>
        <w:tab/>
        <w:t>Опыт Эрстеда.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19.</w:t>
      </w:r>
      <w:r w:rsidRPr="00CF03C3">
        <w:rPr>
          <w:rFonts w:cs="Times New Roman"/>
          <w:szCs w:val="28"/>
        </w:rPr>
        <w:tab/>
        <w:t>Магнитное поле тока. Электромагнит.</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20.</w:t>
      </w:r>
      <w:r w:rsidRPr="00CF03C3">
        <w:rPr>
          <w:rFonts w:cs="Times New Roman"/>
          <w:szCs w:val="28"/>
        </w:rPr>
        <w:tab/>
        <w:t>Действие магнитного поля на проводник с током.</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21.</w:t>
      </w:r>
      <w:r w:rsidRPr="00CF03C3">
        <w:rPr>
          <w:rFonts w:cs="Times New Roman"/>
          <w:szCs w:val="28"/>
        </w:rPr>
        <w:tab/>
        <w:t>Электродвигатель постоянного тока.</w:t>
      </w:r>
    </w:p>
    <w:p w:rsidR="002466F5" w:rsidRPr="00CF03C3" w:rsidRDefault="002466F5" w:rsidP="002466F5">
      <w:pPr>
        <w:spacing w:after="0" w:line="240" w:lineRule="auto"/>
        <w:ind w:firstLine="709"/>
        <w:jc w:val="both"/>
        <w:rPr>
          <w:rFonts w:cs="Times New Roman"/>
          <w:i/>
          <w:iCs/>
          <w:szCs w:val="28"/>
        </w:rPr>
      </w:pPr>
      <w:r w:rsidRPr="00CF03C3">
        <w:rPr>
          <w:rFonts w:cs="Times New Roman"/>
          <w:szCs w:val="28"/>
        </w:rPr>
        <w:t>22.</w:t>
      </w:r>
      <w:r w:rsidRPr="00CF03C3">
        <w:rPr>
          <w:rFonts w:cs="Times New Roman"/>
          <w:szCs w:val="28"/>
        </w:rPr>
        <w:tab/>
        <w:t>Исследование явления электромагнитной индукции</w:t>
      </w:r>
      <w:r w:rsidRPr="00CF03C3">
        <w:rPr>
          <w:rFonts w:cs="Times New Roman"/>
          <w:i/>
          <w:iCs/>
          <w:szCs w:val="28"/>
        </w:rPr>
        <w:t>.</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23.</w:t>
      </w:r>
      <w:r w:rsidRPr="00CF03C3">
        <w:rPr>
          <w:rFonts w:cs="Times New Roman"/>
          <w:szCs w:val="28"/>
        </w:rPr>
        <w:tab/>
        <w:t>Опыты Фарадея.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24.</w:t>
      </w:r>
      <w:r w:rsidRPr="00CF03C3">
        <w:rPr>
          <w:rFonts w:cs="Times New Roman"/>
          <w:szCs w:val="28"/>
        </w:rPr>
        <w:tab/>
        <w:t>Зависимость направления индукционного тока от условий его возникновения.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25.</w:t>
      </w:r>
      <w:r w:rsidRPr="00CF03C3">
        <w:rPr>
          <w:rFonts w:cs="Times New Roman"/>
          <w:szCs w:val="28"/>
        </w:rPr>
        <w:tab/>
        <w:t>Электрогенератор постоянного тока.</w:t>
      </w:r>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Опыты по наблюдению электризации тел индукцией и при соприкосновении.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Исследование действия электрического поля на проводники и диэлектрики.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Сборка и проверка работы электрической цепи постоянного тока.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Измерение и регулирование силы тока.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 xml:space="preserve">Измерение и регулирование напряжения.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6.</w:t>
      </w:r>
      <w:r w:rsidRPr="00CF03C3">
        <w:rPr>
          <w:rFonts w:cs="Times New Roman"/>
          <w:szCs w:val="28"/>
        </w:rPr>
        <w:tab/>
      </w:r>
      <w:r w:rsidRPr="00CF03C3">
        <w:rPr>
          <w:rFonts w:cs="Times New Roman"/>
          <w:i/>
          <w:szCs w:val="28"/>
        </w:rPr>
        <w:t>Исследование зависимости силы тока, идущего через ре</w:t>
      </w:r>
      <w:r w:rsidRPr="00CF03C3">
        <w:rPr>
          <w:rFonts w:cs="Times New Roman"/>
          <w:i/>
          <w:szCs w:val="28"/>
        </w:rPr>
        <w:softHyphen/>
        <w:t>зистор, от сопротивления резистора и напряжения на резисторе.</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7.</w:t>
      </w:r>
      <w:r w:rsidRPr="00CF03C3">
        <w:rPr>
          <w:rFonts w:cs="Times New Roman"/>
          <w:szCs w:val="28"/>
        </w:rPr>
        <w:tab/>
      </w:r>
      <w:r w:rsidRPr="00CF03C3">
        <w:rPr>
          <w:rFonts w:cs="Times New Roman"/>
          <w:i/>
          <w:szCs w:val="28"/>
        </w:rPr>
        <w:t>Опыты, демонстрирующие зависимость электрического сопротивления проводника от его длины, площади поперечного сечения и материала.</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8.</w:t>
      </w:r>
      <w:r w:rsidRPr="00CF03C3">
        <w:rPr>
          <w:rFonts w:cs="Times New Roman"/>
          <w:i/>
          <w:szCs w:val="28"/>
        </w:rPr>
        <w:tab/>
        <w:t>Проверка правила сложения напряжений при последовательном соединении двух резисторов.</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9.</w:t>
      </w:r>
      <w:r w:rsidRPr="00CF03C3">
        <w:rPr>
          <w:rFonts w:cs="Times New Roman"/>
          <w:i/>
          <w:szCs w:val="28"/>
        </w:rPr>
        <w:tab/>
        <w:t>Проверка правила для силы тока при параллельном соединении резисторов.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Определение работы электрического тока, идущего через резистор.</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11.</w:t>
      </w:r>
      <w:r w:rsidRPr="00CF03C3">
        <w:rPr>
          <w:rFonts w:cs="Times New Roman"/>
          <w:szCs w:val="28"/>
        </w:rPr>
        <w:tab/>
        <w:t>Определение мощности электрического тока, выделяемой на резисторе.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12.</w:t>
      </w:r>
      <w:r w:rsidRPr="00CF03C3">
        <w:rPr>
          <w:rFonts w:cs="Times New Roman"/>
          <w:szCs w:val="28"/>
        </w:rPr>
        <w:tab/>
        <w:t>Исследование зависимости силы тока, идущего через лампочку, от напряжения на ней.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13.</w:t>
      </w:r>
      <w:r w:rsidRPr="00CF03C3">
        <w:rPr>
          <w:rFonts w:cs="Times New Roman"/>
          <w:szCs w:val="28"/>
        </w:rPr>
        <w:tab/>
        <w:t>Исследование магнитного взаимодействия постоянных магнитов.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14.</w:t>
      </w:r>
      <w:r w:rsidRPr="00CF03C3">
        <w:rPr>
          <w:rFonts w:cs="Times New Roman"/>
          <w:szCs w:val="28"/>
        </w:rPr>
        <w:tab/>
        <w:t>Изучение магнитного поля постоянных магнитов при их объединении и разделении.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15.</w:t>
      </w:r>
      <w:r w:rsidRPr="00CF03C3">
        <w:rPr>
          <w:rFonts w:cs="Times New Roman"/>
          <w:szCs w:val="28"/>
        </w:rPr>
        <w:tab/>
        <w:t xml:space="preserve">Исследование действия электрического тока на магнитную стрелку.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16.</w:t>
      </w:r>
      <w:r w:rsidRPr="00CF03C3">
        <w:rPr>
          <w:rFonts w:cs="Times New Roman"/>
          <w:szCs w:val="28"/>
        </w:rPr>
        <w:tab/>
        <w:t xml:space="preserve">Опыты, демонстрирующие зависимость силы взаимодействия катушки с током и магнита от силы тока и направления тока в катушке.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17.</w:t>
      </w:r>
      <w:r w:rsidRPr="00CF03C3">
        <w:rPr>
          <w:rFonts w:cs="Times New Roman"/>
          <w:szCs w:val="28"/>
        </w:rPr>
        <w:tab/>
        <w:t>Изучение действия магнитного поля на проводник с током.</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18.</w:t>
      </w:r>
      <w:r w:rsidRPr="00CF03C3">
        <w:rPr>
          <w:rFonts w:cs="Times New Roman"/>
          <w:i/>
          <w:szCs w:val="28"/>
        </w:rPr>
        <w:tab/>
        <w:t xml:space="preserve">Изучение работы электродвигателя.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19.</w:t>
      </w:r>
      <w:r w:rsidRPr="00CF03C3">
        <w:rPr>
          <w:rFonts w:cs="Times New Roman"/>
          <w:szCs w:val="28"/>
        </w:rPr>
        <w:tab/>
        <w:t>Измерение КПД электродвигательной установки.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20.</w:t>
      </w:r>
      <w:r w:rsidRPr="00CF03C3">
        <w:rPr>
          <w:rFonts w:cs="Times New Roman"/>
          <w:szCs w:val="28"/>
        </w:rPr>
        <w:tab/>
        <w:t xml:space="preserve">Опыты по исследованию явления электромагнитной индукции: исследование изменений значения и направления индукционного тока. </w:t>
      </w:r>
    </w:p>
    <w:p w:rsidR="002466F5" w:rsidRPr="00CF03C3" w:rsidRDefault="002466F5" w:rsidP="002466F5">
      <w:pPr>
        <w:spacing w:after="0" w:line="240" w:lineRule="auto"/>
        <w:ind w:firstLine="709"/>
        <w:jc w:val="both"/>
        <w:rPr>
          <w:rFonts w:cs="Times New Roman"/>
          <w:b/>
          <w:bCs/>
          <w:iCs/>
          <w:szCs w:val="28"/>
        </w:rPr>
      </w:pPr>
      <w:bookmarkStart w:id="19" w:name="_Toc95467952"/>
    </w:p>
    <w:p w:rsidR="002466F5" w:rsidRPr="00CF03C3" w:rsidRDefault="002466F5" w:rsidP="002466F5">
      <w:pPr>
        <w:spacing w:after="0" w:line="240" w:lineRule="auto"/>
        <w:jc w:val="both"/>
        <w:rPr>
          <w:rFonts w:cs="Times New Roman"/>
          <w:b/>
          <w:bCs/>
          <w:iCs/>
          <w:szCs w:val="28"/>
        </w:rPr>
      </w:pPr>
      <w:r w:rsidRPr="00CF03C3">
        <w:rPr>
          <w:rFonts w:cs="Times New Roman"/>
          <w:b/>
          <w:bCs/>
          <w:iCs/>
          <w:szCs w:val="28"/>
        </w:rPr>
        <w:t>9 КЛАСС</w:t>
      </w:r>
      <w:bookmarkEnd w:id="19"/>
      <w:r w:rsidRPr="00CF03C3">
        <w:rPr>
          <w:rFonts w:cs="Times New Roman"/>
          <w:b/>
          <w:bCs/>
          <w:iCs/>
          <w:szCs w:val="28"/>
        </w:rPr>
        <w:t xml:space="preserve"> </w:t>
      </w:r>
    </w:p>
    <w:p w:rsidR="002466F5" w:rsidRPr="00CF03C3" w:rsidRDefault="002466F5" w:rsidP="002466F5">
      <w:pPr>
        <w:spacing w:after="0" w:line="240" w:lineRule="auto"/>
        <w:ind w:firstLine="709"/>
        <w:jc w:val="both"/>
        <w:rPr>
          <w:rFonts w:cs="Times New Roman"/>
          <w:b/>
          <w:bCs/>
          <w:szCs w:val="28"/>
        </w:rPr>
      </w:pPr>
      <w:bookmarkStart w:id="20" w:name="_Toc95467953"/>
      <w:r w:rsidRPr="00CF03C3">
        <w:rPr>
          <w:rFonts w:cs="Times New Roman"/>
          <w:b/>
          <w:bCs/>
          <w:szCs w:val="28"/>
        </w:rPr>
        <w:t>Раздел 8. Механические явления</w:t>
      </w:r>
      <w:bookmarkEnd w:id="20"/>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Механическое движение. Материальная точка. Система отсчёта. Относительность механического движения. Равномерное прямолинейное движение.</w:t>
      </w:r>
      <w:r w:rsidRPr="00CF03C3">
        <w:rPr>
          <w:rFonts w:cs="Times New Roman"/>
          <w:i/>
          <w:szCs w:val="28"/>
        </w:rPr>
        <w:t xml:space="preserve"> Неравномерное прямолинейное движение. </w:t>
      </w:r>
      <w:r w:rsidRPr="00CF03C3">
        <w:rPr>
          <w:rFonts w:cs="Times New Roman"/>
          <w:szCs w:val="28"/>
        </w:rPr>
        <w:t>Средняя</w:t>
      </w:r>
      <w:r w:rsidRPr="00CF03C3">
        <w:rPr>
          <w:rFonts w:cs="Times New Roman"/>
          <w:i/>
          <w:szCs w:val="28"/>
        </w:rPr>
        <w:t xml:space="preserve"> и мгновенная скорость тела при неравномерном движении.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Ускорение. </w:t>
      </w:r>
      <w:r w:rsidRPr="00CF03C3">
        <w:rPr>
          <w:rFonts w:cs="Times New Roman"/>
          <w:i/>
          <w:szCs w:val="28"/>
        </w:rPr>
        <w:t>Равноускоренное прямолинейное движение</w:t>
      </w:r>
      <w:r w:rsidRPr="00CF03C3">
        <w:rPr>
          <w:rFonts w:cs="Times New Roman"/>
          <w:szCs w:val="28"/>
        </w:rPr>
        <w:t xml:space="preserve">. Свободное падение. </w:t>
      </w:r>
      <w:r w:rsidRPr="00CF03C3">
        <w:rPr>
          <w:rFonts w:cs="Times New Roman"/>
          <w:i/>
          <w:szCs w:val="28"/>
        </w:rPr>
        <w:t>Опыты Галилея.</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Линейная и угловая скорости. Центростремительное ускорение.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Первый закон Ньютона. Второй закон Ньютона. Третий закон Ньютона. </w:t>
      </w:r>
      <w:r w:rsidRPr="00CF03C3">
        <w:rPr>
          <w:rFonts w:cs="Times New Roman"/>
          <w:i/>
          <w:szCs w:val="28"/>
        </w:rPr>
        <w:t>Принцип суперпозиции сил.</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 xml:space="preserve">Сила упругости. Закон Гука. Сила трения: сила трения скольжения, сила трения покоя, другие виды трения.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Сила тяжести и закон всемирного тяготения. Ускорение свободного падения. </w:t>
      </w:r>
      <w:r w:rsidRPr="00CF03C3">
        <w:rPr>
          <w:rFonts w:cs="Times New Roman"/>
          <w:i/>
          <w:szCs w:val="28"/>
        </w:rPr>
        <w:t xml:space="preserve">Движение планет вокруг Солнца (МС). Первая космическая скорость. Невесомость и перегрузки.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Равновесие материальной точки. </w:t>
      </w:r>
      <w:r w:rsidRPr="00CF03C3">
        <w:rPr>
          <w:rFonts w:cs="Times New Roman"/>
          <w:i/>
          <w:szCs w:val="28"/>
        </w:rPr>
        <w:t>Абсолютно твёрдое тело. Равновесие твёрдого тела с закреплённой осью вращения.</w:t>
      </w:r>
      <w:r w:rsidRPr="00CF03C3">
        <w:rPr>
          <w:rFonts w:cs="Times New Roman"/>
          <w:szCs w:val="28"/>
        </w:rPr>
        <w:t xml:space="preserve"> Момент силы. </w:t>
      </w:r>
      <w:r w:rsidRPr="00CF03C3">
        <w:rPr>
          <w:rFonts w:cs="Times New Roman"/>
          <w:i/>
          <w:szCs w:val="28"/>
        </w:rPr>
        <w:t>Центр тяжести.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Импульс тела. </w:t>
      </w:r>
      <w:r w:rsidRPr="00CF03C3">
        <w:rPr>
          <w:rFonts w:cs="Times New Roman"/>
          <w:i/>
          <w:szCs w:val="28"/>
        </w:rPr>
        <w:t>Изменение импульса. Импульс силы</w:t>
      </w:r>
      <w:r w:rsidRPr="00CF03C3">
        <w:rPr>
          <w:rFonts w:cs="Times New Roman"/>
          <w:szCs w:val="28"/>
        </w:rPr>
        <w:t xml:space="preserve">. Закон сохранения импульса. Реактивное движение (МС).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 xml:space="preserve">Механическая работа и мощность. Работа сил тяжести, </w:t>
      </w:r>
      <w:r w:rsidRPr="00CF03C3">
        <w:rPr>
          <w:rFonts w:cs="Times New Roman"/>
          <w:i/>
          <w:szCs w:val="28"/>
        </w:rPr>
        <w:t>упругости, трения</w:t>
      </w:r>
      <w:r w:rsidRPr="00CF03C3">
        <w:rPr>
          <w:rFonts w:cs="Times New Roman"/>
          <w:szCs w:val="28"/>
        </w:rPr>
        <w:t xml:space="preserve">. </w:t>
      </w:r>
      <w:r w:rsidRPr="00CF03C3">
        <w:rPr>
          <w:rFonts w:cs="Times New Roman"/>
          <w:i/>
          <w:szCs w:val="28"/>
        </w:rPr>
        <w:t xml:space="preserve">Связь энергии и работы. </w:t>
      </w:r>
      <w:r w:rsidRPr="00CF03C3">
        <w:rPr>
          <w:rFonts w:cs="Times New Roman"/>
          <w:szCs w:val="28"/>
        </w:rPr>
        <w:t xml:space="preserve">Потенциальная энергия тела, поднятого над поверхностью земли. </w:t>
      </w:r>
      <w:r w:rsidRPr="00CF03C3">
        <w:rPr>
          <w:rFonts w:cs="Times New Roman"/>
          <w:i/>
          <w:szCs w:val="28"/>
        </w:rPr>
        <w:t>Потенциальная энергия сжатой пружины</w:t>
      </w:r>
      <w:r w:rsidRPr="00CF03C3">
        <w:rPr>
          <w:rFonts w:cs="Times New Roman"/>
          <w:szCs w:val="28"/>
        </w:rPr>
        <w:t xml:space="preserve">. Кинетическая энергия. </w:t>
      </w:r>
      <w:r w:rsidRPr="00CF03C3">
        <w:rPr>
          <w:rFonts w:cs="Times New Roman"/>
          <w:i/>
          <w:szCs w:val="28"/>
        </w:rPr>
        <w:t xml:space="preserve">Теорема о кинетической энергии. </w:t>
      </w:r>
      <w:r w:rsidRPr="00CF03C3">
        <w:rPr>
          <w:rFonts w:cs="Times New Roman"/>
          <w:szCs w:val="28"/>
        </w:rPr>
        <w:t xml:space="preserve">Закон сохранения механической энергии. </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Наблюдение механического движения тела относительно разных тел отсчёта.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 xml:space="preserve">Сравнение путей и траекторий движения одного и того же тела относительно разных тел отсчёта.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Измерение скорости и ускорения прямолинейного движения.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Исследование признаков равноускоренного движения.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Наблюдение движения тела по окружности.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Наблюдение механических явлений, происходящих в системе отсчёта «Тележка» при её равномерном и ускоренном движении относительно кабинета физики.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Зависимость ускорения тела от массы тела и действующей на него силы.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 xml:space="preserve">Наблюдение равенства сил при взаимодействии тел.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Изменение веса тела при ускоренном движении.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Передача импульса при взаимодействии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11.</w:t>
      </w:r>
      <w:r w:rsidRPr="00CF03C3">
        <w:rPr>
          <w:rFonts w:cs="Times New Roman"/>
          <w:szCs w:val="28"/>
        </w:rPr>
        <w:tab/>
        <w:t>Преобразования энергии при взаимодействии тел.</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12.</w:t>
      </w:r>
      <w:r w:rsidRPr="00CF03C3">
        <w:rPr>
          <w:rFonts w:cs="Times New Roman"/>
          <w:szCs w:val="28"/>
        </w:rPr>
        <w:tab/>
        <w:t>Сохранение импульса при неупругом взаимодействии.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13.</w:t>
      </w:r>
      <w:r w:rsidRPr="00CF03C3">
        <w:rPr>
          <w:rFonts w:cs="Times New Roman"/>
          <w:szCs w:val="28"/>
        </w:rPr>
        <w:tab/>
        <w:t>Сохранение импульса при абсолютно упругом взаимодействии.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14.</w:t>
      </w:r>
      <w:r w:rsidRPr="00CF03C3">
        <w:rPr>
          <w:rFonts w:cs="Times New Roman"/>
          <w:szCs w:val="28"/>
        </w:rPr>
        <w:tab/>
        <w:t>Наблюдение реактивного движения.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15.</w:t>
      </w:r>
      <w:r w:rsidRPr="00CF03C3">
        <w:rPr>
          <w:rFonts w:cs="Times New Roman"/>
          <w:szCs w:val="28"/>
        </w:rPr>
        <w:tab/>
        <w:t>Сохранение механической энергии при свободном падении.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16.</w:t>
      </w:r>
      <w:r w:rsidRPr="00CF03C3">
        <w:rPr>
          <w:rFonts w:cs="Times New Roman"/>
          <w:szCs w:val="28"/>
        </w:rPr>
        <w:tab/>
        <w:t>Сохранение механической энергии при движении тела под действием пружины.</w:t>
      </w:r>
    </w:p>
    <w:p w:rsidR="002466F5" w:rsidRPr="00CF03C3" w:rsidRDefault="002466F5" w:rsidP="002466F5">
      <w:pPr>
        <w:spacing w:after="0" w:line="240" w:lineRule="auto"/>
        <w:ind w:firstLine="709"/>
        <w:jc w:val="both"/>
        <w:rPr>
          <w:rFonts w:cs="Times New Roman"/>
          <w:b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1.</w:t>
      </w:r>
      <w:r w:rsidRPr="00CF03C3">
        <w:rPr>
          <w:rFonts w:cs="Times New Roman"/>
          <w:szCs w:val="28"/>
        </w:rPr>
        <w:tab/>
      </w:r>
      <w:r w:rsidRPr="00CF03C3">
        <w:rPr>
          <w:rFonts w:cs="Times New Roman"/>
          <w:i/>
          <w:szCs w:val="28"/>
        </w:rPr>
        <w:t>Конструирование тракта для разгона и дальнейшего равномерного движения шарика или тележки.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Определение средней скорости скольжения бруска или движения шарика по наклонной плоскости.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Определение ускорения тела при равноускоренном движении по наклонной плоскости.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Исследование зависимости пути от времени при равноускоренном движении без начальной скорости.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5.</w:t>
      </w:r>
      <w:r w:rsidRPr="00CF03C3">
        <w:rPr>
          <w:rFonts w:cs="Times New Roman"/>
          <w:szCs w:val="28"/>
        </w:rPr>
        <w:tab/>
        <w:t>Исследование зависимости силы трения скольжения от силы нормального давления.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Определение коэффициента трения скольжения.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Определение жёсткости пружины.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Определение работы силы трения при равномерном движении тела по горизонтальной поверхности.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Определение работы силы упругости при подъёме груза с использованием неподвижного и подвижного блоков.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Изучение закона сохранения энергии.</w:t>
      </w:r>
    </w:p>
    <w:p w:rsidR="002466F5" w:rsidRPr="00CF03C3" w:rsidRDefault="002466F5" w:rsidP="002466F5">
      <w:pPr>
        <w:spacing w:after="0" w:line="240" w:lineRule="auto"/>
        <w:ind w:firstLine="709"/>
        <w:jc w:val="both"/>
        <w:rPr>
          <w:rFonts w:cs="Times New Roman"/>
          <w:b/>
          <w:bCs/>
          <w:szCs w:val="28"/>
        </w:rPr>
      </w:pPr>
      <w:bookmarkStart w:id="21" w:name="_Toc95467954"/>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9. Механические колебания и волны</w:t>
      </w:r>
      <w:bookmarkEnd w:id="21"/>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Колебательное движение. Основные характеристики колебаний: период, частота, амплитуда. </w:t>
      </w:r>
      <w:r w:rsidRPr="00CF03C3">
        <w:rPr>
          <w:rFonts w:cs="Times New Roman"/>
          <w:i/>
          <w:szCs w:val="28"/>
        </w:rPr>
        <w:t>Математический и пружинный маятники. Превращение энергии при колебательном движении.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Затухающие колебания. Вынужденные колебания. Резонанс.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Механические волны. Свойства механических волн.</w:t>
      </w:r>
      <w:r w:rsidRPr="00CF03C3">
        <w:rPr>
          <w:rFonts w:cs="Times New Roman"/>
          <w:i/>
          <w:szCs w:val="28"/>
        </w:rPr>
        <w:t xml:space="preserve"> Продольные и поперечные волны. Длина волны и скорость её распространения</w:t>
      </w:r>
      <w:r w:rsidRPr="00CF03C3">
        <w:rPr>
          <w:rFonts w:cs="Times New Roman"/>
          <w:szCs w:val="28"/>
        </w:rPr>
        <w:t xml:space="preserve">. </w:t>
      </w:r>
      <w:r w:rsidRPr="00CF03C3">
        <w:rPr>
          <w:rFonts w:cs="Times New Roman"/>
          <w:i/>
          <w:szCs w:val="28"/>
        </w:rPr>
        <w:t xml:space="preserve">Механические волны в твёрдом теле, сейсмические волны (МС).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Звук.</w:t>
      </w:r>
      <w:r w:rsidRPr="00CF03C3">
        <w:rPr>
          <w:rFonts w:cs="Times New Roman"/>
          <w:i/>
          <w:szCs w:val="28"/>
        </w:rPr>
        <w:t xml:space="preserve"> Громкость звука и высота тона. Отражение звука. Инфразвук и ультразвук.</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Наблюдение колебаний тел под действием силы тяжести и силы упругости.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Наблюдение колебаний груза на нити и на пружине.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Наблюдение вынужденных колебаний и резонанса.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Распространение продольных и поперечных волн.</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Наблюдение зависимости высоты звука от частоты.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Акустический резонанс.</w:t>
      </w:r>
    </w:p>
    <w:p w:rsidR="002466F5" w:rsidRPr="00CF03C3" w:rsidRDefault="002466F5" w:rsidP="002466F5">
      <w:pPr>
        <w:spacing w:after="0" w:line="240" w:lineRule="auto"/>
        <w:ind w:firstLine="709"/>
        <w:jc w:val="both"/>
        <w:rPr>
          <w:rFonts w:cs="Times New Roman"/>
          <w:b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Определение частоты и периода колебаний математического маятника.</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2.</w:t>
      </w:r>
      <w:r w:rsidRPr="00CF03C3">
        <w:rPr>
          <w:rFonts w:cs="Times New Roman"/>
          <w:szCs w:val="28"/>
        </w:rPr>
        <w:tab/>
        <w:t xml:space="preserve">Определение частоты и периода колебаний пружинного маятника </w:t>
      </w:r>
      <w:r w:rsidRPr="00CF03C3">
        <w:rPr>
          <w:rFonts w:cs="Times New Roman"/>
          <w:b/>
          <w:i/>
          <w:szCs w:val="28"/>
        </w:rPr>
        <w:t>(электронная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Исследование зависимости периода колебаний подвешенного к нити груза от длины нити.</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lastRenderedPageBreak/>
        <w:t>4.</w:t>
      </w:r>
      <w:r w:rsidRPr="00CF03C3">
        <w:rPr>
          <w:rFonts w:cs="Times New Roman"/>
          <w:szCs w:val="28"/>
        </w:rPr>
        <w:tab/>
        <w:t xml:space="preserve">Исследование зависимости периода колебаний пружинного маятника от массы груза </w:t>
      </w:r>
      <w:r w:rsidRPr="00CF03C3">
        <w:rPr>
          <w:rFonts w:cs="Times New Roman"/>
          <w:b/>
          <w:i/>
          <w:szCs w:val="28"/>
        </w:rPr>
        <w:t>(электронная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 xml:space="preserve">Проверка независимости периода колебаний груза, подвешенного к нити, от массы груза.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Опыты, демонстрирующие зависимость периода колебаний пружинного маятника от массы груза и жёсткости пру</w:t>
      </w:r>
      <w:r w:rsidRPr="00CF03C3">
        <w:rPr>
          <w:rFonts w:cs="Times New Roman"/>
          <w:szCs w:val="28"/>
        </w:rPr>
        <w:softHyphen/>
        <w:t xml:space="preserve">жины. </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7.</w:t>
      </w:r>
      <w:r w:rsidRPr="00CF03C3">
        <w:rPr>
          <w:rFonts w:cs="Times New Roman"/>
          <w:szCs w:val="28"/>
        </w:rPr>
        <w:tab/>
        <w:t xml:space="preserve">Измерение ускорения свободного падения </w:t>
      </w:r>
      <w:r w:rsidRPr="00CF03C3">
        <w:rPr>
          <w:rFonts w:cs="Times New Roman"/>
          <w:b/>
          <w:i/>
          <w:szCs w:val="28"/>
        </w:rPr>
        <w:t>(электронная демонстрация).</w:t>
      </w:r>
    </w:p>
    <w:p w:rsidR="002466F5" w:rsidRPr="00CF03C3" w:rsidRDefault="002466F5" w:rsidP="002466F5">
      <w:pPr>
        <w:spacing w:after="0" w:line="240" w:lineRule="auto"/>
        <w:ind w:firstLine="709"/>
        <w:jc w:val="both"/>
        <w:rPr>
          <w:rFonts w:cs="Times New Roman"/>
          <w:b/>
          <w:bCs/>
          <w:szCs w:val="28"/>
        </w:rPr>
      </w:pPr>
      <w:bookmarkStart w:id="22" w:name="_Toc95467955"/>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10. Электромагнитное поле и электромагнитные волны</w:t>
      </w:r>
      <w:bookmarkEnd w:id="22"/>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Электромагнитное поле. Электромагнитные волны.</w:t>
      </w:r>
      <w:r w:rsidRPr="00CF03C3">
        <w:rPr>
          <w:rFonts w:cs="Times New Roman"/>
          <w:i/>
          <w:szCs w:val="28"/>
        </w:rPr>
        <w:t xml:space="preserve"> Свойства электромагнитных волн. Шкала электромагнитных волн. Использование электромагнитных волн для сотовой связи.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Электромагнитная природа света. Скорость света. Волновые свойства света.</w:t>
      </w:r>
    </w:p>
    <w:p w:rsidR="002466F5" w:rsidRPr="00CF03C3" w:rsidRDefault="002466F5" w:rsidP="002466F5">
      <w:pPr>
        <w:spacing w:after="0" w:line="240" w:lineRule="auto"/>
        <w:ind w:firstLine="709"/>
        <w:jc w:val="both"/>
        <w:rPr>
          <w:rFonts w:cs="Times New Roman"/>
          <w:b/>
          <w:bCs/>
          <w:i/>
          <w:i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 xml:space="preserve">Свойства электромагнитных волн.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 xml:space="preserve">Волновые свойства света. </w:t>
      </w:r>
    </w:p>
    <w:p w:rsidR="002466F5" w:rsidRPr="00CF03C3" w:rsidRDefault="002466F5" w:rsidP="002466F5">
      <w:pPr>
        <w:spacing w:after="0" w:line="240" w:lineRule="auto"/>
        <w:ind w:firstLine="709"/>
        <w:jc w:val="both"/>
        <w:rPr>
          <w:rFonts w:cs="Times New Roman"/>
          <w:bCs/>
          <w:szCs w:val="28"/>
        </w:rPr>
      </w:pPr>
      <w:r w:rsidRPr="00CF03C3">
        <w:rPr>
          <w:rFonts w:cs="Times New Roman"/>
          <w:b/>
          <w:bCs/>
          <w:i/>
          <w:iCs/>
          <w:szCs w:val="28"/>
        </w:rPr>
        <w:t>Фронтальные лабораторные</w:t>
      </w:r>
      <w:r w:rsidRPr="00CF03C3">
        <w:rPr>
          <w:rFonts w:cs="Times New Roman"/>
          <w:b/>
          <w:bCs/>
          <w:i/>
          <w:iCs/>
          <w:szCs w:val="28"/>
          <w:vertAlign w:val="superscript"/>
        </w:rPr>
        <w:t>3</w:t>
      </w:r>
      <w:r w:rsidRPr="00CF03C3">
        <w:rPr>
          <w:rFonts w:cs="Times New Roman"/>
          <w:b/>
          <w:bCs/>
          <w:i/>
          <w:iCs/>
          <w:szCs w:val="28"/>
        </w:rPr>
        <w:t xml:space="preserve"> работы и опыты</w:t>
      </w:r>
      <w:r w:rsidRPr="00CF03C3">
        <w:rPr>
          <w:rFonts w:cs="Times New Roman"/>
          <w:b/>
          <w:bCs/>
          <w:i/>
          <w:iCs/>
          <w:szCs w:val="28"/>
          <w:vertAlign w:val="superscript"/>
        </w:rPr>
        <w:t>4</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ab/>
        <w:t>1.</w:t>
      </w:r>
      <w:r w:rsidRPr="00CF03C3">
        <w:rPr>
          <w:rFonts w:cs="Times New Roman"/>
          <w:szCs w:val="28"/>
        </w:rPr>
        <w:tab/>
        <w:t>Изучение свойств электромагнитных волн с помощью мобильного телефона.</w:t>
      </w:r>
    </w:p>
    <w:p w:rsidR="002466F5" w:rsidRPr="00CF03C3" w:rsidRDefault="002466F5" w:rsidP="002466F5">
      <w:pPr>
        <w:spacing w:after="0" w:line="240" w:lineRule="auto"/>
        <w:ind w:firstLine="709"/>
        <w:jc w:val="both"/>
        <w:rPr>
          <w:rFonts w:cs="Times New Roman"/>
          <w:b/>
          <w:bCs/>
          <w:szCs w:val="28"/>
        </w:rPr>
      </w:pPr>
      <w:bookmarkStart w:id="23" w:name="_Toc95467956"/>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11. Световые явления</w:t>
      </w:r>
      <w:bookmarkEnd w:id="23"/>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Лучевая модель света</w:t>
      </w:r>
      <w:r w:rsidRPr="00CF03C3">
        <w:rPr>
          <w:rFonts w:cs="Times New Roman"/>
          <w:i/>
          <w:szCs w:val="28"/>
        </w:rPr>
        <w:t>.</w:t>
      </w:r>
      <w:r w:rsidRPr="00CF03C3">
        <w:rPr>
          <w:rFonts w:cs="Times New Roman"/>
          <w:szCs w:val="28"/>
        </w:rPr>
        <w:t xml:space="preserve"> Источники света. </w:t>
      </w:r>
      <w:r w:rsidRPr="00CF03C3">
        <w:rPr>
          <w:rFonts w:cs="Times New Roman"/>
          <w:i/>
          <w:szCs w:val="28"/>
        </w:rPr>
        <w:t>Прямолинейное распространение света. Затмения Солнца и Луны.</w:t>
      </w:r>
      <w:r w:rsidRPr="00CF03C3">
        <w:rPr>
          <w:rFonts w:cs="Times New Roman"/>
          <w:szCs w:val="28"/>
        </w:rPr>
        <w:t xml:space="preserve"> Отражение света. </w:t>
      </w:r>
      <w:r w:rsidRPr="00CF03C3">
        <w:rPr>
          <w:rFonts w:cs="Times New Roman"/>
          <w:i/>
          <w:szCs w:val="28"/>
        </w:rPr>
        <w:t>Плоское зеркало. Закон отражения света.</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Преломление света. Закон преломления света</w:t>
      </w:r>
      <w:r w:rsidRPr="00CF03C3">
        <w:rPr>
          <w:rFonts w:cs="Times New Roman"/>
          <w:i/>
          <w:szCs w:val="28"/>
        </w:rPr>
        <w:t xml:space="preserve">. Полное внутреннее отражение света. Использование полного внутреннего отражения в оптических </w:t>
      </w:r>
      <w:proofErr w:type="spellStart"/>
      <w:r w:rsidRPr="00CF03C3">
        <w:rPr>
          <w:rFonts w:cs="Times New Roman"/>
          <w:i/>
          <w:szCs w:val="28"/>
        </w:rPr>
        <w:t>световодах</w:t>
      </w:r>
      <w:proofErr w:type="spellEnd"/>
      <w:r w:rsidRPr="00CF03C3">
        <w:rPr>
          <w:rFonts w:cs="Times New Roman"/>
          <w:i/>
          <w:szCs w:val="28"/>
        </w:rPr>
        <w:t>.</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Линза. Ход лучей в линзе. </w:t>
      </w:r>
      <w:r w:rsidRPr="00CF03C3">
        <w:rPr>
          <w:rFonts w:cs="Times New Roman"/>
          <w:i/>
          <w:szCs w:val="28"/>
        </w:rPr>
        <w:t>Оптическая система фотоаппарата, микроскопа и телескопа (МС). Глаз как оптическая система. Близорукость и дальнозоркость</w:t>
      </w:r>
      <w:r w:rsidRPr="00CF03C3">
        <w:rPr>
          <w:rFonts w:cs="Times New Roman"/>
          <w:szCs w:val="28"/>
        </w:rPr>
        <w:t xml:space="preserve">. </w:t>
      </w:r>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Разложение белого света в спектр. Опыты Ньютона. Сложение спектральных цветов.</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Прямолинейное распространение света.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Отражение света.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3.</w:t>
      </w:r>
      <w:r w:rsidRPr="00CF03C3">
        <w:rPr>
          <w:rFonts w:cs="Times New Roman"/>
          <w:szCs w:val="28"/>
        </w:rPr>
        <w:tab/>
        <w:t>Получение изображений в плоском, вогнутом и выпуклом зеркалах.</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Преломление света.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 xml:space="preserve">Оптический </w:t>
      </w:r>
      <w:proofErr w:type="spellStart"/>
      <w:r w:rsidRPr="00CF03C3">
        <w:rPr>
          <w:rFonts w:cs="Times New Roman"/>
          <w:szCs w:val="28"/>
        </w:rPr>
        <w:t>световод</w:t>
      </w:r>
      <w:proofErr w:type="spellEnd"/>
      <w:r w:rsidRPr="00CF03C3">
        <w:rPr>
          <w:rFonts w:cs="Times New Roman"/>
          <w:szCs w:val="28"/>
        </w:rPr>
        <w:t>.</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Ход лучей в собирающей линзе.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Ход лучей в рассеивающей линзе.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8.</w:t>
      </w:r>
      <w:r w:rsidRPr="00CF03C3">
        <w:rPr>
          <w:rFonts w:cs="Times New Roman"/>
          <w:szCs w:val="28"/>
        </w:rPr>
        <w:tab/>
        <w:t>Получение изображений с помощью линз.</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9.</w:t>
      </w:r>
      <w:r w:rsidRPr="00CF03C3">
        <w:rPr>
          <w:rFonts w:cs="Times New Roman"/>
          <w:szCs w:val="28"/>
        </w:rPr>
        <w:tab/>
        <w:t>Принцип действия фотоаппарата, микроскопа и телескопа.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10.</w:t>
      </w:r>
      <w:r w:rsidRPr="00CF03C3">
        <w:rPr>
          <w:rFonts w:cs="Times New Roman"/>
          <w:szCs w:val="28"/>
        </w:rPr>
        <w:tab/>
        <w:t>Модель глаза.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11.</w:t>
      </w:r>
      <w:r w:rsidRPr="00CF03C3">
        <w:rPr>
          <w:rFonts w:cs="Times New Roman"/>
          <w:szCs w:val="28"/>
        </w:rPr>
        <w:tab/>
        <w:t>Разложение белого света в спектр.</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12.</w:t>
      </w:r>
      <w:r w:rsidRPr="00CF03C3">
        <w:rPr>
          <w:rFonts w:cs="Times New Roman"/>
          <w:szCs w:val="28"/>
        </w:rPr>
        <w:tab/>
        <w:t>Получение белого света при сложении света разных цветов.</w:t>
      </w:r>
    </w:p>
    <w:p w:rsidR="002466F5" w:rsidRPr="00CF03C3" w:rsidRDefault="002466F5" w:rsidP="002466F5">
      <w:pPr>
        <w:spacing w:after="0" w:line="240" w:lineRule="auto"/>
        <w:ind w:firstLine="709"/>
        <w:jc w:val="both"/>
        <w:rPr>
          <w:rFonts w:cs="Times New Roman"/>
          <w:b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Исследование зависимости угла отражения светового луча от угла падения.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Изучение характеристик изображения предмета в плоском зеркале.</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 xml:space="preserve">Исследование зависимости угла преломления светового луча от угла падения на границе «воздух—стекло».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Получение изображений с помощью собирающей линзы.</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5.</w:t>
      </w:r>
      <w:r w:rsidRPr="00CF03C3">
        <w:rPr>
          <w:rFonts w:cs="Times New Roman"/>
          <w:szCs w:val="28"/>
        </w:rPr>
        <w:tab/>
        <w:t>Определение фокусного расстояния и оптической силы собирающей линзы</w:t>
      </w:r>
      <w:r w:rsidRPr="00CF03C3">
        <w:rPr>
          <w:rFonts w:cs="Times New Roman"/>
          <w:b/>
          <w:i/>
          <w:szCs w:val="28"/>
        </w:rPr>
        <w:t xml:space="preserve"> (электронная демонстрация).</w:t>
      </w:r>
    </w:p>
    <w:p w:rsidR="002466F5" w:rsidRPr="00CF03C3" w:rsidRDefault="002466F5" w:rsidP="002466F5">
      <w:pPr>
        <w:spacing w:after="0" w:line="240" w:lineRule="auto"/>
        <w:ind w:firstLine="709"/>
        <w:jc w:val="both"/>
        <w:rPr>
          <w:rFonts w:cs="Times New Roman"/>
          <w:b/>
          <w:i/>
          <w:szCs w:val="28"/>
        </w:rPr>
      </w:pPr>
      <w:r w:rsidRPr="00CF03C3">
        <w:rPr>
          <w:rFonts w:cs="Times New Roman"/>
          <w:szCs w:val="28"/>
        </w:rPr>
        <w:t>6.</w:t>
      </w:r>
      <w:r w:rsidRPr="00CF03C3">
        <w:rPr>
          <w:rFonts w:cs="Times New Roman"/>
          <w:szCs w:val="28"/>
        </w:rPr>
        <w:tab/>
        <w:t>Опыты по разложению белого света в спектр</w:t>
      </w:r>
      <w:r w:rsidRPr="00CF03C3">
        <w:rPr>
          <w:rFonts w:cs="Times New Roman"/>
          <w:b/>
          <w:i/>
          <w:szCs w:val="28"/>
        </w:rPr>
        <w:t xml:space="preserve"> (электронная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7.</w:t>
      </w:r>
      <w:r w:rsidRPr="00CF03C3">
        <w:rPr>
          <w:rFonts w:cs="Times New Roman"/>
          <w:szCs w:val="28"/>
        </w:rPr>
        <w:tab/>
        <w:t>Опыты по восприятию цвета предметов при их наблюдении через цветовые фильтры.</w:t>
      </w:r>
    </w:p>
    <w:p w:rsidR="002466F5" w:rsidRPr="00CF03C3" w:rsidRDefault="002466F5" w:rsidP="002466F5">
      <w:pPr>
        <w:spacing w:after="0" w:line="240" w:lineRule="auto"/>
        <w:ind w:firstLine="709"/>
        <w:jc w:val="both"/>
        <w:rPr>
          <w:rFonts w:cs="Times New Roman"/>
          <w:b/>
          <w:bCs/>
          <w:szCs w:val="28"/>
        </w:rPr>
      </w:pPr>
      <w:bookmarkStart w:id="24" w:name="_Toc95467957"/>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Раздел 12. Квантовые явления</w:t>
      </w:r>
      <w:bookmarkEnd w:id="24"/>
    </w:p>
    <w:p w:rsidR="002466F5" w:rsidRPr="00CF03C3" w:rsidRDefault="002466F5" w:rsidP="002466F5">
      <w:pPr>
        <w:spacing w:after="0" w:line="240" w:lineRule="auto"/>
        <w:ind w:firstLine="709"/>
        <w:jc w:val="both"/>
        <w:rPr>
          <w:rFonts w:cs="Times New Roman"/>
          <w:i/>
          <w:szCs w:val="28"/>
        </w:rPr>
      </w:pPr>
      <w:r w:rsidRPr="00CF03C3">
        <w:rPr>
          <w:rFonts w:cs="Times New Roman"/>
          <w:i/>
          <w:szCs w:val="28"/>
        </w:rPr>
        <w:t xml:space="preserve">Опыты Резерфорда </w:t>
      </w:r>
      <w:r w:rsidRPr="00CF03C3">
        <w:rPr>
          <w:rFonts w:cs="Times New Roman"/>
          <w:szCs w:val="28"/>
        </w:rPr>
        <w:t>и планетарная модель атома. Модель атома Бора</w:t>
      </w:r>
      <w:r w:rsidRPr="00CF03C3">
        <w:rPr>
          <w:rFonts w:cs="Times New Roman"/>
          <w:i/>
          <w:szCs w:val="28"/>
        </w:rPr>
        <w:t xml:space="preserve">. Испускание и поглощение света атомом. Кванты. </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t xml:space="preserve">Радиоактивность. </w:t>
      </w:r>
      <w:r w:rsidRPr="00CF03C3">
        <w:rPr>
          <w:rFonts w:cs="Times New Roman"/>
          <w:i/>
          <w:szCs w:val="28"/>
        </w:rPr>
        <w:t>Альфа-, бета- и гамма-излучения.</w:t>
      </w:r>
      <w:r w:rsidRPr="00CF03C3">
        <w:rPr>
          <w:rFonts w:cs="Times New Roman"/>
          <w:szCs w:val="28"/>
        </w:rPr>
        <w:t xml:space="preserve"> Строение атомного ядра. </w:t>
      </w:r>
      <w:r w:rsidRPr="00CF03C3">
        <w:rPr>
          <w:rFonts w:cs="Times New Roman"/>
          <w:i/>
          <w:szCs w:val="28"/>
        </w:rPr>
        <w:t xml:space="preserve">Нуклонная модель атомного ядра. Изотопы. Радиоактивные превращения. Период полураспада атомных ядер.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Ядерные реакции. Законы сохранения зарядового и массового чисел. </w:t>
      </w:r>
      <w:r w:rsidRPr="00CF03C3">
        <w:rPr>
          <w:rFonts w:cs="Times New Roman"/>
          <w:i/>
          <w:szCs w:val="28"/>
        </w:rPr>
        <w:t>Реакции синтеза и деления ядер. Источники энергии Солнца и звёзд (МС</w:t>
      </w:r>
      <w:r w:rsidRPr="00CF03C3">
        <w:rPr>
          <w:rFonts w:cs="Times New Roman"/>
          <w:szCs w:val="28"/>
        </w:rPr>
        <w:t>).</w:t>
      </w:r>
    </w:p>
    <w:p w:rsidR="002466F5" w:rsidRPr="00CF03C3" w:rsidRDefault="002466F5" w:rsidP="002466F5">
      <w:pPr>
        <w:spacing w:after="0" w:line="240" w:lineRule="auto"/>
        <w:ind w:firstLine="709"/>
        <w:jc w:val="both"/>
        <w:rPr>
          <w:rFonts w:cs="Times New Roman"/>
          <w:i/>
          <w:szCs w:val="28"/>
        </w:rPr>
      </w:pPr>
      <w:r w:rsidRPr="00CF03C3">
        <w:rPr>
          <w:rFonts w:cs="Times New Roman"/>
          <w:szCs w:val="28"/>
        </w:rPr>
        <w:lastRenderedPageBreak/>
        <w:t xml:space="preserve">Ядерная энергетика. </w:t>
      </w:r>
      <w:r w:rsidRPr="00CF03C3">
        <w:rPr>
          <w:rFonts w:cs="Times New Roman"/>
          <w:i/>
          <w:szCs w:val="28"/>
        </w:rPr>
        <w:t xml:space="preserve">Действия радиоактивных излучений на живые организмы (МС). </w:t>
      </w:r>
    </w:p>
    <w:p w:rsidR="002466F5" w:rsidRPr="00CF03C3" w:rsidRDefault="002466F5" w:rsidP="002466F5">
      <w:pPr>
        <w:spacing w:after="0" w:line="240" w:lineRule="auto"/>
        <w:ind w:firstLine="709"/>
        <w:jc w:val="both"/>
        <w:rPr>
          <w:rFonts w:cs="Times New Roman"/>
          <w:b/>
          <w:bCs/>
          <w:szCs w:val="28"/>
          <w:vertAlign w:val="superscript"/>
        </w:rPr>
      </w:pPr>
      <w:r w:rsidRPr="00CF03C3">
        <w:rPr>
          <w:rFonts w:cs="Times New Roman"/>
          <w:b/>
          <w:bCs/>
          <w:i/>
          <w:iCs/>
          <w:szCs w:val="28"/>
        </w:rPr>
        <w:t>Демонстрации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Спектры излучения и поглощения.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Спектры различных газов.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3.</w:t>
      </w:r>
      <w:r w:rsidRPr="00CF03C3">
        <w:rPr>
          <w:rFonts w:cs="Times New Roman"/>
          <w:szCs w:val="28"/>
        </w:rPr>
        <w:tab/>
        <w:t>Спектр водорода.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4.</w:t>
      </w:r>
      <w:r w:rsidRPr="00CF03C3">
        <w:rPr>
          <w:rFonts w:cs="Times New Roman"/>
          <w:szCs w:val="28"/>
        </w:rPr>
        <w:tab/>
        <w:t xml:space="preserve">Наблюдение треков в камере Вильсона.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5.</w:t>
      </w:r>
      <w:r w:rsidRPr="00CF03C3">
        <w:rPr>
          <w:rFonts w:cs="Times New Roman"/>
          <w:szCs w:val="28"/>
        </w:rPr>
        <w:tab/>
        <w:t xml:space="preserve">Работа счётчика ионизирующих излучений.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6.</w:t>
      </w:r>
      <w:r w:rsidRPr="00CF03C3">
        <w:rPr>
          <w:rFonts w:cs="Times New Roman"/>
          <w:szCs w:val="28"/>
        </w:rPr>
        <w:tab/>
        <w:t>Регистрация излучения природных минералов и продуктов.</w:t>
      </w:r>
    </w:p>
    <w:p w:rsidR="002466F5" w:rsidRPr="00CF03C3" w:rsidRDefault="002466F5" w:rsidP="002466F5">
      <w:pPr>
        <w:spacing w:after="0" w:line="240" w:lineRule="auto"/>
        <w:ind w:firstLine="709"/>
        <w:jc w:val="both"/>
        <w:rPr>
          <w:rFonts w:cs="Times New Roman"/>
          <w:bCs/>
          <w:szCs w:val="28"/>
        </w:rPr>
      </w:pPr>
      <w:r w:rsidRPr="00CF03C3">
        <w:rPr>
          <w:rFonts w:cs="Times New Roman"/>
          <w:b/>
          <w:bCs/>
          <w:i/>
          <w:iCs/>
          <w:szCs w:val="28"/>
        </w:rPr>
        <w:t>Фронтальные лабораторные работы и опыты</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1.</w:t>
      </w:r>
      <w:r w:rsidRPr="00CF03C3">
        <w:rPr>
          <w:rFonts w:cs="Times New Roman"/>
          <w:szCs w:val="28"/>
        </w:rPr>
        <w:tab/>
        <w:t>Исследование треков: измерение энергии частицы по тормозному пути (по фотографиям)</w:t>
      </w:r>
      <w:r w:rsidRPr="00CF03C3">
        <w:rPr>
          <w:rFonts w:cs="Times New Roman"/>
          <w:b/>
          <w:i/>
          <w:szCs w:val="28"/>
        </w:rPr>
        <w:t xml:space="preserve"> (электронная демонстрация).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2.</w:t>
      </w:r>
      <w:r w:rsidRPr="00CF03C3">
        <w:rPr>
          <w:rFonts w:cs="Times New Roman"/>
          <w:szCs w:val="28"/>
        </w:rPr>
        <w:tab/>
        <w:t>Измерение радиоактивного фона</w:t>
      </w:r>
      <w:r w:rsidRPr="00CF03C3">
        <w:rPr>
          <w:rFonts w:cs="Times New Roman"/>
          <w:b/>
          <w:i/>
          <w:szCs w:val="28"/>
        </w:rPr>
        <w:t xml:space="preserve"> (электронная демонстрация).</w:t>
      </w:r>
    </w:p>
    <w:p w:rsidR="002466F5" w:rsidRPr="00CF03C3" w:rsidRDefault="002466F5" w:rsidP="002466F5">
      <w:pPr>
        <w:spacing w:after="0" w:line="240" w:lineRule="auto"/>
        <w:ind w:firstLine="709"/>
        <w:jc w:val="both"/>
        <w:rPr>
          <w:rFonts w:cs="Times New Roman"/>
          <w:szCs w:val="28"/>
        </w:rPr>
      </w:pPr>
    </w:p>
    <w:p w:rsidR="002466F5" w:rsidRPr="00CF03C3" w:rsidRDefault="002466F5" w:rsidP="002466F5">
      <w:pPr>
        <w:spacing w:after="0" w:line="240" w:lineRule="auto"/>
        <w:ind w:firstLine="709"/>
        <w:jc w:val="both"/>
        <w:rPr>
          <w:rFonts w:cs="Times New Roman"/>
          <w:b/>
          <w:bCs/>
          <w:szCs w:val="28"/>
        </w:rPr>
      </w:pPr>
      <w:bookmarkStart w:id="25" w:name="_Toc95467958"/>
      <w:r w:rsidRPr="00CF03C3">
        <w:rPr>
          <w:rFonts w:cs="Times New Roman"/>
          <w:b/>
          <w:bCs/>
          <w:szCs w:val="28"/>
        </w:rPr>
        <w:t>Повторительно-обобщающий модуль</w:t>
      </w:r>
      <w:bookmarkEnd w:id="25"/>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Повторительно-обобщающий модуль предназначен для систематизации и обобщения предметного содержания и опыта деятельности, приобретённого при изучении всего курса физики.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При изучении данного модуля реализуются и систематизируются виды деятельности, на основе которых обеспечивается достижение предметных и </w:t>
      </w:r>
      <w:proofErr w:type="spellStart"/>
      <w:r w:rsidRPr="00CF03C3">
        <w:rPr>
          <w:rFonts w:cs="Times New Roman"/>
          <w:szCs w:val="28"/>
        </w:rPr>
        <w:t>метапредметных</w:t>
      </w:r>
      <w:proofErr w:type="spellEnd"/>
      <w:r w:rsidRPr="00CF03C3">
        <w:rPr>
          <w:rFonts w:cs="Times New Roman"/>
          <w:szCs w:val="28"/>
        </w:rPr>
        <w:t xml:space="preserve"> планируемых результатов обучения, формируется естественно-научная грамотность: освоение научных методов исследования явлений природы и техники, овладение умениями объяснять физические явления, применяя полученные знания, решать задачи, в том числе качественные и экспериментальные.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Принципиально </w:t>
      </w:r>
      <w:proofErr w:type="spellStart"/>
      <w:r w:rsidRPr="00CF03C3">
        <w:rPr>
          <w:rFonts w:cs="Times New Roman"/>
          <w:szCs w:val="28"/>
        </w:rPr>
        <w:t>деятельностный</w:t>
      </w:r>
      <w:proofErr w:type="spellEnd"/>
      <w:r w:rsidRPr="00CF03C3">
        <w:rPr>
          <w:rFonts w:cs="Times New Roman"/>
          <w:szCs w:val="28"/>
        </w:rPr>
        <w:t xml:space="preserve"> характер данного раздела реализуется за счёт того, что учащиеся выполняют задания, в которых им предлагается: </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на основе полученных знаний распознавать и научно объяснять физические явления в окружающей природе и повседневной жизни;</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t>использовать под руководством педагога научные методы исследования физических явлений, в том числе для проверки гипотез и получения теоретических выводов;</w:t>
      </w:r>
    </w:p>
    <w:p w:rsidR="002466F5" w:rsidRPr="00CF03C3" w:rsidRDefault="002466F5" w:rsidP="002466F5">
      <w:pPr>
        <w:pStyle w:val="a3"/>
        <w:numPr>
          <w:ilvl w:val="0"/>
          <w:numId w:val="1"/>
        </w:numPr>
        <w:tabs>
          <w:tab w:val="left" w:pos="993"/>
        </w:tabs>
        <w:spacing w:after="0" w:line="240" w:lineRule="auto"/>
        <w:ind w:left="709" w:hanging="283"/>
        <w:jc w:val="both"/>
        <w:rPr>
          <w:rFonts w:eastAsia="Arial Unicode MS" w:cs="Times New Roman"/>
          <w:kern w:val="1"/>
          <w:szCs w:val="28"/>
        </w:rPr>
      </w:pPr>
      <w:r w:rsidRPr="00CF03C3">
        <w:rPr>
          <w:rFonts w:eastAsia="Arial Unicode MS" w:cs="Times New Roman"/>
          <w:kern w:val="1"/>
          <w:szCs w:val="28"/>
        </w:rPr>
        <w:lastRenderedPageBreak/>
        <w:t xml:space="preserve">объяснять с опорой на дидактический материал после обсуждения с педагогом научные основы наиболее важных достижений современных технологий, например, практического использования различных источников энергии на основе закона превращения и сохранения всех известных видов энергии.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Каждая из тем данного раздела включает экспериментальное исследование обобщающего характера на усмотрение педагога и при его помощи. Раздел завершается проведением диагностической и оценочной работы за курс основной школы.</w:t>
      </w:r>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jc w:val="both"/>
        <w:rPr>
          <w:rFonts w:cs="Times New Roman"/>
          <w:szCs w:val="28"/>
        </w:rPr>
      </w:pPr>
      <w:bookmarkStart w:id="26" w:name="_Toc95467960"/>
      <w:r w:rsidRPr="00CF03C3">
        <w:rPr>
          <w:rFonts w:cs="Times New Roman"/>
          <w:szCs w:val="28"/>
        </w:rPr>
        <w:t>ПЛАНИРУЕМЫЕ РЕЗУЛЬТАТЫ ОСВОЕНИЯ УЧЕБНОГО ПРЕДМЕТА «ФИЗИКА» НА УРОВНЕ ОСНОВНОГО ОБЩЕГО ОБРАЗОВАНИЯ</w:t>
      </w:r>
      <w:bookmarkEnd w:id="26"/>
    </w:p>
    <w:p w:rsidR="002466F5" w:rsidRPr="00CF03C3" w:rsidRDefault="002466F5" w:rsidP="002466F5">
      <w:pPr>
        <w:spacing w:after="0" w:line="240" w:lineRule="auto"/>
        <w:ind w:firstLine="709"/>
        <w:jc w:val="both"/>
        <w:rPr>
          <w:rFonts w:cs="Times New Roman"/>
          <w:szCs w:val="28"/>
        </w:rPr>
      </w:pP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В целом результаты освоения обучающимися с ЗПР учебного предмета «Физика» должны совпадать с результатами рабочей программы основного общего образования.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Наиболее значимыми являются: </w:t>
      </w:r>
    </w:p>
    <w:p w:rsidR="002466F5" w:rsidRPr="00CF03C3" w:rsidRDefault="002466F5" w:rsidP="002466F5">
      <w:pPr>
        <w:spacing w:after="0" w:line="240" w:lineRule="auto"/>
        <w:ind w:firstLine="709"/>
        <w:jc w:val="both"/>
        <w:rPr>
          <w:rFonts w:cs="Times New Roman"/>
          <w:b/>
          <w:bCs/>
          <w:iCs/>
          <w:szCs w:val="28"/>
        </w:rPr>
      </w:pPr>
      <w:bookmarkStart w:id="27" w:name="_Toc95467961"/>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ЛИЧНОСТНЫЕ РЕЗУЛЬТАТЫ:</w:t>
      </w:r>
      <w:bookmarkEnd w:id="27"/>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мотивация к обучению и целенаправленной познавательной деятельности;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установка на осмысление личного опыта, наблюдений за физическими экспериментами;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установка на осмысление результатов наблюдений за природными и техногенными явлениями с позиций физических законов;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способность оценивать происходящие изменения и их последствия; формулировать и оценивать риски, формировать опыт;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повышение уровня своей компетентности через практическую деятельность (при совместном выполнении лабораторных практических работ);</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умение различать учебные ситуации, в которых учащийся с ЗПР может действовать самостоятельно, и ситуации, где следует воспользоваться справочной информацией и другими вспомогательными средствами;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способность принимать решение в жизненной ситуации на основе переноса полученных в ходе обучения физических знаний в актуальную ситуацию;</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 xml:space="preserve">способность соблюдать в повседневной жизни правила личной безопасности на основе понимания физических явлений и знания законов физики;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умение критически оценивать полученную от собеседника информацию, соотнося ее со знанием физических законов;</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способность передать свои соображения, умозаключения так, чтобы быть понятым другим человеком;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адекватность поведения обучающегося с точки зрения опасности или безопасности для себя или для окружающих;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уважение к труду и результатам трудовой деятельности;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углубление представлений о целостной картине мира на основе приобретенных новых естественнонаучных знаний и практических умений.</w:t>
      </w:r>
    </w:p>
    <w:p w:rsidR="002466F5" w:rsidRPr="00CF03C3" w:rsidRDefault="002466F5" w:rsidP="002466F5">
      <w:pPr>
        <w:spacing w:after="0" w:line="240" w:lineRule="auto"/>
        <w:ind w:firstLine="709"/>
        <w:jc w:val="both"/>
        <w:rPr>
          <w:rFonts w:cs="Times New Roman"/>
          <w:bCs/>
          <w:iCs/>
          <w:szCs w:val="28"/>
        </w:rPr>
      </w:pPr>
      <w:bookmarkStart w:id="28" w:name="_Toc95467962"/>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МЕТАПРЕДМЕТНЫЕ РЕЗУЛЬТАТЫ</w:t>
      </w:r>
      <w:bookmarkEnd w:id="28"/>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Овладение универсальными учебными познавательными действиями: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выявлять причины и следствия простых физических явлений;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определять физические понятия, создавать обобщения, устанавливать аналогии, классифицировать, самостоятельно выбирать основания и критерии для классификации, используя справочную информацию и опираясь на алгоритм учебных действий;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устанавливать причинно-следственные связи, строить логическое рассуждение, умозаключение (индуктивное, дедуктивное, по аналогии) и делать выводы под руководством педагога;</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искать или отбирать информацию или данные из источников с учетом предложенной учебной задачи и заданных критериев.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создавать, применять и преобразовывать знаки и символы, модели и схемы для решения учебных и познавательных задач;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с помощью педагога или самостоятельно проводить опыт, несложный эксперимент по установлению особенностей физического объекта или явления;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преобразовывать информацию из одного вида в другой (таблицу в текст и пр.);</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устанавливать взаимосвязь физических явлений и процессов, используя алгоритм учебных действий.</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Овладение универсальными учебными коммуникативными действиями: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 xml:space="preserve">осознанно использовать речевые средства в соответствии с задачей коммуникации для выражения своих мыслей и потребностей для планирования своей деятельности; </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организовывать учебное взаимодействие в группе (определять общие цели, распределять роли, договариваться друг с другом и т. д.).</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целенаправленно использовать информационно-коммуникативные технологии, необходимые для решения учебных и практических физических задач;</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организовывать учебное сотрудничество и совместную деятельность с учителем и сверстниками в процессе занятий физикой. </w:t>
      </w:r>
    </w:p>
    <w:p w:rsidR="002466F5" w:rsidRPr="00CF03C3" w:rsidRDefault="002466F5" w:rsidP="002466F5">
      <w:pPr>
        <w:spacing w:after="0" w:line="240" w:lineRule="auto"/>
        <w:ind w:firstLine="709"/>
        <w:jc w:val="both"/>
        <w:rPr>
          <w:rFonts w:cs="Times New Roman"/>
          <w:b/>
          <w:i/>
          <w:szCs w:val="28"/>
        </w:rPr>
      </w:pPr>
      <w:r w:rsidRPr="00CF03C3">
        <w:rPr>
          <w:rFonts w:cs="Times New Roman"/>
          <w:b/>
          <w:i/>
          <w:szCs w:val="28"/>
        </w:rPr>
        <w:t>Овладение универсальными учебными регулятивными действиями: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понимать цели естественнонаучного обучения, ставить и формулировать для себя новые задачи в учебе и познавательной деятельности;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обнаруживать и формулировать учебную проблему, определять цель учебной деятельности;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самостоятельно или с помощью учителя планировать пути достижения целей в физических экспериментах, в том числе альтернативные, осознанно выбирать наиболее эффективные способы решения учебных и познавательных задач;</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соотносить свои практические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правильность выполнения экспериментальной учебной задачи, собственные возможности ее решения;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владение основами самоконтроля, самооценки, принятия решений и осуществления осознанного выбора в учебной и познавательной деятельности;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давать адекватную оценку ситуации и предлагать план ее изменения;</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предвидеть трудности, которые могут возникнуть при решении учебной задачи;</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осознавать невозможность контролировать все вокруг.</w:t>
      </w:r>
    </w:p>
    <w:p w:rsidR="002466F5" w:rsidRDefault="002466F5" w:rsidP="002466F5">
      <w:pPr>
        <w:spacing w:after="0" w:line="240" w:lineRule="auto"/>
        <w:ind w:firstLine="709"/>
        <w:jc w:val="both"/>
        <w:rPr>
          <w:rFonts w:cs="Times New Roman"/>
          <w:b/>
          <w:bCs/>
          <w:szCs w:val="28"/>
        </w:rPr>
      </w:pPr>
      <w:bookmarkStart w:id="29" w:name="_Toc95467965"/>
    </w:p>
    <w:p w:rsidR="002466F5" w:rsidRPr="00CF03C3" w:rsidRDefault="002466F5" w:rsidP="002466F5">
      <w:pPr>
        <w:spacing w:after="0" w:line="240" w:lineRule="auto"/>
        <w:ind w:firstLine="709"/>
        <w:jc w:val="both"/>
        <w:rPr>
          <w:rFonts w:cs="Times New Roman"/>
          <w:b/>
          <w:bCs/>
          <w:iCs/>
          <w:szCs w:val="28"/>
        </w:rPr>
      </w:pPr>
      <w:r w:rsidRPr="00CF03C3">
        <w:rPr>
          <w:rFonts w:cs="Times New Roman"/>
          <w:b/>
          <w:bCs/>
          <w:iCs/>
          <w:szCs w:val="28"/>
        </w:rPr>
        <w:t>ПРЕДМЕТНЫЕ РЕЗУЛЬТАТЫ</w:t>
      </w:r>
    </w:p>
    <w:p w:rsidR="002466F5" w:rsidRPr="00CF03C3" w:rsidRDefault="002466F5" w:rsidP="002466F5">
      <w:pPr>
        <w:spacing w:after="0" w:line="240" w:lineRule="auto"/>
        <w:ind w:firstLine="709"/>
        <w:jc w:val="both"/>
        <w:rPr>
          <w:rFonts w:cs="Times New Roman"/>
          <w:b/>
          <w:bCs/>
          <w:szCs w:val="28"/>
        </w:rPr>
      </w:pPr>
      <w:r w:rsidRPr="00CF03C3">
        <w:rPr>
          <w:rFonts w:cs="Times New Roman"/>
          <w:b/>
          <w:bCs/>
          <w:szCs w:val="28"/>
        </w:rPr>
        <w:t>Требования к предметным результатам освоения учебного предмета «Физика», распределенные по годам обучения</w:t>
      </w:r>
      <w:bookmarkEnd w:id="29"/>
    </w:p>
    <w:p w:rsidR="002466F5" w:rsidRPr="00CF03C3" w:rsidRDefault="002466F5" w:rsidP="002466F5">
      <w:pPr>
        <w:spacing w:after="0" w:line="240" w:lineRule="auto"/>
        <w:ind w:firstLine="709"/>
        <w:jc w:val="both"/>
        <w:rPr>
          <w:rFonts w:cs="Times New Roman"/>
          <w:szCs w:val="28"/>
        </w:rPr>
      </w:pPr>
      <w:r w:rsidRPr="00CF03C3">
        <w:rPr>
          <w:rFonts w:cs="Times New Roman"/>
          <w:szCs w:val="28"/>
        </w:rPr>
        <w:lastRenderedPageBreak/>
        <w:t>Результаты по годам формулируются по принципу добавления новых результатов от года к году (результаты очередного года по умолчанию включают результаты предыдущих лет).</w:t>
      </w:r>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jc w:val="both"/>
        <w:rPr>
          <w:rFonts w:cs="Times New Roman"/>
          <w:b/>
          <w:szCs w:val="28"/>
        </w:rPr>
      </w:pPr>
      <w:r w:rsidRPr="00CF03C3">
        <w:rPr>
          <w:rFonts w:cs="Times New Roman"/>
          <w:b/>
          <w:szCs w:val="28"/>
        </w:rPr>
        <w:t>7 КЛАСС</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 xml:space="preserve">Предметные результаты на базовом уровне должны отражать сформированность у обучающихся умений: </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ориентироваться в понятиях и оперировать ими на базовом уровне: физические и химические явления; наблюдение, эксперимент, модель, гипотеза; единицы физических величин; атом, молекула, агрегатные состояния вещества (твёрдое, жидкое, газообразное); механическое движение (равномерное, неравномерное, прямолинейное), траектория, равнодействующая сил, деформация (упругая, пластическая), невесомость, сообщающиеся сосуды, с опорой на дидактический материал</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различать явления (диффузия; тепловое движение частиц вещества; равномерное движение; неравномерное движение; инерция; взаимодействие тел; </w:t>
      </w:r>
      <w:r w:rsidRPr="00CF03C3">
        <w:rPr>
          <w:rFonts w:cs="Times New Roman"/>
          <w:i/>
          <w:szCs w:val="28"/>
        </w:rPr>
        <w:t>равновесие твёрдых тел с закреплённой осью вращения</w:t>
      </w:r>
      <w:r w:rsidRPr="00CF03C3">
        <w:rPr>
          <w:rFonts w:cs="Times New Roman"/>
          <w:szCs w:val="28"/>
        </w:rPr>
        <w:t>; передача давления твёрдыми телами, жидкостями и газами; атмосферное давление; плавание тел; превращения механической энергии) по описанию их характерных свойств и на основе опытов, демонстрирующих данное физическое явление, после предварительного обсуждения с педагогом;</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распознавать проявление изученных физических явлений в окружающем мире, в том числе физические явления в природе: примеры движения с различными скоростями в живой и неживой природе; действие силы трения в природе и технике; влияние атмосферного давления на живой организм; плавание рыб; рычаги в теле человека; при этом переводить практическую задачу в учебную, выделять существенные свойства/признаки физических явлений с помощью педагога;</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описывать изученные свойства тел и физические явления, используя физические величины (масса, объём, плотность вещества, время, путь, скорость, средняя скорость, сила упругости, сила тяжести, вес тела, сила трения, давление (твёрдого тела, жидкости, газа), выталкивающая сила, механическая работа, мощность, плечо силы, момент силы, коэффициент полезного действия механизмов, кинетическая и потенциальная энергия) с опорой на схему; при описании раскрывать физический смысл используемых величин, их обозначения и единицы физических величин, </w:t>
      </w:r>
      <w:r w:rsidRPr="00CF03C3">
        <w:rPr>
          <w:rFonts w:cs="Times New Roman"/>
          <w:i/>
          <w:szCs w:val="28"/>
        </w:rPr>
        <w:t xml:space="preserve">находить формулы, связывающие данную </w:t>
      </w:r>
      <w:r w:rsidRPr="00CF03C3">
        <w:rPr>
          <w:rFonts w:cs="Times New Roman"/>
          <w:i/>
          <w:szCs w:val="28"/>
        </w:rPr>
        <w:lastRenderedPageBreak/>
        <w:t>физическую величину с другими величинами, строить графики изученных зависимостей физических величин</w:t>
      </w:r>
      <w:r w:rsidRPr="00CF03C3">
        <w:rPr>
          <w:rFonts w:cs="Times New Roman"/>
          <w:szCs w:val="28"/>
        </w:rPr>
        <w:t xml:space="preserve"> с опорой на дидактический материал;</w:t>
      </w:r>
    </w:p>
    <w:p w:rsidR="002466F5" w:rsidRPr="00CF03C3" w:rsidRDefault="002466F5" w:rsidP="002466F5">
      <w:pPr>
        <w:numPr>
          <w:ilvl w:val="0"/>
          <w:numId w:val="2"/>
        </w:numPr>
        <w:spacing w:after="0" w:line="240" w:lineRule="auto"/>
        <w:jc w:val="both"/>
        <w:rPr>
          <w:rFonts w:cs="Times New Roman"/>
          <w:i/>
          <w:szCs w:val="28"/>
        </w:rPr>
      </w:pPr>
      <w:r w:rsidRPr="00CF03C3">
        <w:rPr>
          <w:rFonts w:cs="Times New Roman"/>
          <w:szCs w:val="28"/>
        </w:rPr>
        <w:t xml:space="preserve">характеризовать свойства тел, физические явления и процессы, используя правила сложения сил (вдоль одной прямой), </w:t>
      </w:r>
      <w:r w:rsidRPr="00CF03C3">
        <w:rPr>
          <w:rFonts w:cs="Times New Roman"/>
          <w:i/>
          <w:szCs w:val="28"/>
        </w:rPr>
        <w:t xml:space="preserve">закон Гука, закон Паскаля, закон Архимеда, правило равновесия рычага (блока), «золотое правило» механики, </w:t>
      </w:r>
      <w:r w:rsidRPr="00CF03C3">
        <w:rPr>
          <w:rFonts w:cs="Times New Roman"/>
          <w:szCs w:val="28"/>
        </w:rPr>
        <w:t xml:space="preserve">закон сохранения механической энергии; при этом давать словесную формулировку закона и </w:t>
      </w:r>
      <w:r w:rsidRPr="00CF03C3">
        <w:rPr>
          <w:rFonts w:cs="Times New Roman"/>
          <w:i/>
          <w:szCs w:val="28"/>
        </w:rPr>
        <w:t>записывать его математическое выражение под руководством педагога с обсуждением плана работы;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объяснять физические явления, процессы и свойства тел, в том числе и в контексте ситуаций практико-ориентированного характера: при помощи педагога выявлять причинно-следственные связи, строить объяснение из 1—2 логических шагов с опорой на 1—2 изученных свойства физических явлений, физических закона или закономерности;</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решать типовые расчётные задачи в 1действие с опорой на алгоритм, предварительно разобранный совместно с педагогом, используя законы и формулы, связывающие физические величины: на основе анализа условия задачи записывать краткое условие, подставлять физические величины в формулы и проводить расчёты, находить справочные данные, необходимые для решения задач, оценивать реалистичность полученной физической величины;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распознавать проблемы, которые можно решить при помощи физических методов после предварительного обсуждения с педагогом; при помощи педагога в описании исследования выделять проверяемое предположение (гипотезу), с опорой на дидактический материал различать и интерпретировать полученный результат, находить после обсуждения с педагогом ошибки в ходе опыта, делать выводы по его результатам;</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уметь находить с использованием цифровых образовательных ресурсов опыты по наблюдению физических явлений или физических свойств тел: формулировать проверяемые предположения, собирать установку из предложенного оборудования с опорой на схему, записывать ход опыта и формулировать выводы под руководством педагога;</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lastRenderedPageBreak/>
        <w:t>выполнять прямые измерения расстояния, времени, массы тела, объёма, силы и температуры с использованием аналоговых и цифровых приборов с опорой на алгоритм; записывать показания приборов с учётом заданной абсолютной погрешности измерений;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проводить совместно с педагогом исследование зависимости одной физической величины от другой с использованием прямых измерений (зависимости пути равномерно движущегося тела от времени движения тела; </w:t>
      </w:r>
      <w:r w:rsidRPr="00CF03C3">
        <w:rPr>
          <w:rFonts w:cs="Times New Roman"/>
          <w:i/>
          <w:szCs w:val="28"/>
        </w:rPr>
        <w:t>силы трения скольжения от веса тела, качества обработки поверхностей тел и независимости силы трения от площади соприкосновения тел; силы упругости от удлинения пружины; выталкивающей силы от объёма погружённой части тела и от плотности жидкости, её независимости от плотности тела, от глубины, на которую погружено тело; условий плавания тел, условий равновесия рычага и блоков);</w:t>
      </w:r>
      <w:r w:rsidRPr="00CF03C3">
        <w:rPr>
          <w:rFonts w:cs="Times New Roman"/>
          <w:szCs w:val="28"/>
        </w:rPr>
        <w:t xml:space="preserve"> под руководством педагога участвовать в планировании учебного исследования, собирать установку и выполнять измерения, следуя предложенному плану, фиксировать результаты полученной зависимости физических величин в виде предложенных таблиц и графиков, делать выводы по результатам исследования;</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соотносить косвенные измерения физических величин (плотность вещества жидкости и твёрдого тела; сила трения скольжения; давление воздуха; выталкивающая сила, действующая на погружённое в жидкость тело; коэффициент полезного действия простых механизмов), следуя предложенной инструкции; при выполнении измерений под руководством педагога собирать экспериментальную установку и вычислять значение искомой величины;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соблюдать правила техники безопасности при работе с лабораторным оборудованием после предварительного обсуждения с педагогом;</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сопоставлять принципы действия приборов и технических устройств: весы, термометр, динамометр, сообщающиеся сосуды, барометр, рычаг, подвижный и неподвижный блок, наклонная плоскость с опорой на дидактический материал;</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характеризовать принципы действия изученных приборов и технических устройств после предварительного обсуждения с педагогом с опорой на их описания (в том числе: подшипники, устройство водопровода, гидравлический пресс, манометр, высотомер, поршневой насос, ареометр), используя знания о свойствах физических явлений и необходимые физические законы и закономерности; </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lastRenderedPageBreak/>
        <w:t>приводить примеры / находить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осуществлять с помощью педагога отбор источников информации в сети Интернет в соответствии с заданным поисковым запросом, на основе имеющихся знаний и путём сравнения различных источников выделять информацию, которая является противоречивой или может быть недостоверной;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использовать при выполнении учебных заданий научно-популярную литературу физического содержания, справочные материалы, ресурсы сети Интернет; владеть приёмами кон</w:t>
      </w:r>
      <w:r w:rsidRPr="00CF03C3">
        <w:rPr>
          <w:rFonts w:cs="Times New Roman"/>
          <w:szCs w:val="28"/>
        </w:rPr>
        <w:softHyphen/>
        <w:t>спектирования текста, преобразования информации из одной знаковой системы в другую;</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создавать под руководством педагога с обсуждением плана работы краткие письменные и устные сообщения на основе 2—3 источников информации физического содержания, в том числе публично делать краткие сообщения о результатах проектов или учебных исследований; при этом грамотно использовать изученный понятийный аппарат курса физики, сопровождать выступление презентацией;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при выполнении учебных проектов и исследований под руководством педагога распределять обязанности в группе в соответствии с поставленными задачами, следить за выполнением плана действий, адекватно оценивать собственный вклад в деятельность группы; выстраивать коммуникативное взаимодействие, учитывая мнение окружающих.</w:t>
      </w:r>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jc w:val="both"/>
        <w:rPr>
          <w:rFonts w:cs="Times New Roman"/>
          <w:b/>
          <w:szCs w:val="28"/>
        </w:rPr>
      </w:pPr>
      <w:r w:rsidRPr="00CF03C3">
        <w:rPr>
          <w:rFonts w:cs="Times New Roman"/>
          <w:b/>
          <w:szCs w:val="28"/>
        </w:rPr>
        <w:t>8 КЛАСС</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Предметные результаты на базовом уровне должны отражать сформированность у обучающихся умений: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ориентироваться в понятиях и оперировать ими на базовом уровне: масса и размеры молекул, тепловое движение атомов и молекул, агрегатные состояния вещества, кристаллические и аморфные тела, насыщенный и ненасыщенный пар, влажность воздуха; температура, внутренняя энергия, тепловой двигатель; элементарный электрический заряд, электрическое поле, проводники и диэлектрики, постоянный электрический ток, магнитное поле; </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lastRenderedPageBreak/>
        <w:t>различать явления после предварительного обсуждения с педагогом (тепловое расширение/сжатие, теплопередача, тепловое равновесие, смачивание, капиллярные явления, испарение, конденсация, плавление, кристаллизация (отвердевание), кипение, теплопередача (теплопроводность, конвекция, излучение); электризация тел, взаимодействие зарядов, действия электрического тока, короткое замыкание, взаимодействие магнитов, действие магнитного поля на проводник с током, электромагнитная индукция) по описанию их характерных свойств и на основе опытов, демонстрирующих данное физическое явление;</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распознавать с помощью педагога проявление изученных физических явлений в окружающем мире, в том числе физические явления в природе: поверхностное натяжение и капиллярные явления в природе, кристаллы в природе, излучение Солнца, замерзание водоёмов, морские бризы, образование росы, тумана, инея, снега; электрические явления в атмосфере, электричество живых организмов; магнитное поле Земли, дрейф полюсов, роль магнитного поля для жизни на Земле, полярное сияние; при этом переводить практическую задачу в учебную, выделять существенные свойства/признаки физических явлений;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описывать под руководством педагога с обсуждением плана работы изученные свойства тел и физические явления, используя физические величины (температура, внутренняя энергия, количество теплоты, удельная теплоёмкость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тепловой машины, относительная влажность воздуха, электрический заряд, сила тока, электрическое напряжение, сопротивление проводника, удельное сопротивление вещества, работа и мощность электрического тока); при описании правильно трактовать с помощью педагога физический смысл используемых величин,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определять после предварительного обсуждения с педагогом свойства тел, физические явления и про</w:t>
      </w:r>
      <w:r w:rsidRPr="00CF03C3">
        <w:rPr>
          <w:rFonts w:cs="Times New Roman"/>
          <w:szCs w:val="28"/>
        </w:rPr>
        <w:softHyphen/>
        <w:t xml:space="preserve">цессы, используя основные положения молекулярно-кинетической теории строения вещества, принцип суперпозиции полей (на качественном уровне), закон сохранения заряда, закон Ома для участка цепи, </w:t>
      </w:r>
      <w:r w:rsidRPr="00CF03C3">
        <w:rPr>
          <w:rFonts w:cs="Times New Roman"/>
          <w:i/>
          <w:szCs w:val="28"/>
        </w:rPr>
        <w:lastRenderedPageBreak/>
        <w:t>закон Джоуля–Ленца</w:t>
      </w:r>
      <w:r w:rsidRPr="00CF03C3">
        <w:rPr>
          <w:rFonts w:cs="Times New Roman"/>
          <w:szCs w:val="28"/>
        </w:rPr>
        <w:t>, закон сохранения энергии; при этом находить словесную формулировку закона и его математическое выражение с опорой на цифровые образовательные ресурсы;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соотносить под контролем педагога физические процессы и свойства тел, в том числе и в контексте ситуаций практико-ориентированного характера, при помощи педагога выявлять причинно-следственные связи, строить объяснение из 1–2 логических шагов с опорой на 1–2 изученных свойства физических явлений, физических законов или закономерностей;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решать типовые расчётные задачи в 1–2 действия с опорой на алгоритм, предварительно разобранный совместно с педагогом, используя законы и формулы, связывающие физические величины: на основе анализа условия задачи записывать краткое условие, выявлять недостаток данных для решения задачи, выбирать законы и формулы, необходимые для её решения, проводить расчёты и сравнивать полученное значение физической величины с известными данными;</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иметь представление о проблемах, которые можно решить при помощи физических методов после предварительного обсуждения с педагогом; используя описание исследования, выделять проверяемое предположение, оценивать правильность порядка проведения исследования, делать выводы;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уметь находить с использованием цифровых образовательных ресурсов опыты по наблюдению физических явлений или физических свойств тел (капиллярные явления, зависимость давления воздуха от его объёма, температуры; скорости процесса остывания/нагревания при излучении от цвета излучающей/поглощающей поверхности; скорость испарения воды от температуры жидкости и площади её поверхности; электризация тел и взаимодействие электрических зарядов; взаимодействие постоянных магнитов, визуализация магнитных полей постоянных магнитов; действия магнитного поля на проводник с током, свойства электромагнита, свойства электродвигателя постоянного тока): формулировать проверяемые предположения, собирать установку из предложенного оборудования с опорой на схему;</w:t>
      </w:r>
      <w:r w:rsidRPr="00CF03C3">
        <w:rPr>
          <w:rFonts w:cs="Times New Roman"/>
          <w:b/>
          <w:bCs/>
          <w:szCs w:val="28"/>
        </w:rPr>
        <w:t xml:space="preserve"> </w:t>
      </w:r>
      <w:r w:rsidRPr="00CF03C3">
        <w:rPr>
          <w:rFonts w:cs="Times New Roman"/>
          <w:szCs w:val="28"/>
        </w:rPr>
        <w:t>описывать ход опыта и формулировать выводы под руководством педагога;</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иметь представления о измерении температуры, относительной влажности воздуха, силы тока, напряжения с использованием аналоговых приборов и датчиков физических величин; при помощи педагога сравнивать результаты измерений с учётом заданной абсолютной погрешности;</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lastRenderedPageBreak/>
        <w:t>проводить совместно с педагогом исследование зависимости одной физической величины от другой с использованием прямых измерений (зависимость сопротивления проводника от его длины, площади поперечного сечения и удельного сопротивления вещества проводника; силы тока, идущего через проводник, от напряжения на проводнике; исследование последовательного и параллельного соединений проводников): планировать исследование, собирать установку и выполнять измерения под руководством педагога, следуя предложенному плану, фиксировать результаты полученной зависимости в виде таблиц и графиков, делать выводы по результатам исследования после обсуждения с педагогом;</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соотносить косвенные измерения физических величин (удельная теплоёмкость вещества, сопротивление проводника, работа и мощность электрического тока): с помощью педагога планировать измерения, собирать экспериментальную установку, следуя предложенной инструкции, и вычислять значение величины;</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соблюдать правила техники безопасности при работе с лабораторным оборудованием после предварительного обсуждения с педагогом;</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сопоставлять с помощью педагога принципы действия изученных приборов и технических устройств с опорой на их описания (в том числе: система отопления домов, гигрометр, паровая турбина, амперметр, вольтметр, счётчик электрической энергии, электроосветительные приборы, нагревательные электроприборы (примеры), электрические предохранители; электромагнит, электродвигатель постоянного тока), используя методические материалы о свойствах физических явлений и необходимые физические закономерности;</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распознавать после предварительного обсуждения с педагогом простые технические устройства и измерительные приборы по схемам и схематичным рисункам (жидкостный термометр, термос, психрометр, гигрометр, двигатель внутреннего сгорания, электроскоп, реостат); составлять схемы электрических цепей с последовательным и параллельным соединением элементов, соотнося условные обозначения элементов электрических цепей;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приводить примеры/находить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lastRenderedPageBreak/>
        <w:t>осуществлять с помощью педагога поиск информации физического содержания в сети Интернет, на основе имеющихся знаний и путём сравнения дополнительных источников выделять информацию, которая является противоречивой или может быть недостоверной;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использовать при выполнении учебных заданий отобранную педагогом научно-популярную литературу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 с опорой на алгоритм и уточняющие вопросы педагога;</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создавать под руководством педагога с обсуждением плана работы письменные и краткие устные сообщения, обобщая информацию из нескольких источников физического содержания, в том числе публично представлять результаты проектной или исследовательской деятельности; при этом грамотно использовать изученный понятийный аппарат курса физики, сопровождать выступление презентацией;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при выполнении учебных проектов и исследований физических процессов под руководством педагога распределять обязанности в группе в соответствии с поставленными задачами, следить за выполнением плана действий и корректировать его, адекватно оценивать собственный вклад в деятельность группы; выстраивать коммуникативное взаимодействие, проявляя готовность разрешать конфликты.</w:t>
      </w:r>
    </w:p>
    <w:p w:rsidR="002466F5" w:rsidRPr="00CF03C3" w:rsidRDefault="002466F5" w:rsidP="002466F5">
      <w:pPr>
        <w:spacing w:after="0" w:line="240" w:lineRule="auto"/>
        <w:ind w:firstLine="709"/>
        <w:jc w:val="both"/>
        <w:rPr>
          <w:rFonts w:cs="Times New Roman"/>
          <w:b/>
          <w:szCs w:val="28"/>
        </w:rPr>
      </w:pPr>
    </w:p>
    <w:p w:rsidR="002466F5" w:rsidRPr="00CF03C3" w:rsidRDefault="002466F5" w:rsidP="002466F5">
      <w:pPr>
        <w:spacing w:after="0" w:line="240" w:lineRule="auto"/>
        <w:jc w:val="both"/>
        <w:rPr>
          <w:rFonts w:cs="Times New Roman"/>
          <w:b/>
          <w:szCs w:val="28"/>
        </w:rPr>
      </w:pPr>
      <w:r w:rsidRPr="00CF03C3">
        <w:rPr>
          <w:rFonts w:cs="Times New Roman"/>
          <w:b/>
          <w:szCs w:val="28"/>
        </w:rPr>
        <w:t>9 КЛАСС</w:t>
      </w:r>
    </w:p>
    <w:p w:rsidR="002466F5" w:rsidRPr="00CF03C3" w:rsidRDefault="002466F5" w:rsidP="002466F5">
      <w:pPr>
        <w:spacing w:after="0" w:line="240" w:lineRule="auto"/>
        <w:ind w:firstLine="709"/>
        <w:jc w:val="both"/>
        <w:rPr>
          <w:rFonts w:cs="Times New Roman"/>
          <w:szCs w:val="28"/>
        </w:rPr>
      </w:pPr>
      <w:r w:rsidRPr="00CF03C3">
        <w:rPr>
          <w:rFonts w:cs="Times New Roman"/>
          <w:szCs w:val="28"/>
        </w:rPr>
        <w:t>Предметные результаты на базовом уровне должны отражать сформированность у обучающихся умений:</w:t>
      </w:r>
    </w:p>
    <w:p w:rsidR="002466F5" w:rsidRPr="00CF03C3" w:rsidRDefault="002466F5" w:rsidP="002466F5">
      <w:pPr>
        <w:numPr>
          <w:ilvl w:val="0"/>
          <w:numId w:val="2"/>
        </w:numPr>
        <w:spacing w:after="0" w:line="240" w:lineRule="auto"/>
        <w:jc w:val="both"/>
        <w:rPr>
          <w:rFonts w:cs="Times New Roman"/>
          <w:szCs w:val="28"/>
        </w:rPr>
      </w:pPr>
      <w:r w:rsidRPr="00CF03C3">
        <w:rPr>
          <w:rFonts w:cs="Times New Roman"/>
          <w:szCs w:val="28"/>
        </w:rPr>
        <w:t xml:space="preserve">ориентироваться в понятиях и оперировать ими на базовом уровне: система отсчёта, материальная точка, траектория, относительность механического движения, деформация (упругая, пластическая), трение, </w:t>
      </w:r>
      <w:r w:rsidRPr="00CF03C3">
        <w:rPr>
          <w:rFonts w:cs="Times New Roman"/>
          <w:i/>
          <w:szCs w:val="28"/>
        </w:rPr>
        <w:t>центростремительное ускорение</w:t>
      </w:r>
      <w:r w:rsidRPr="00CF03C3">
        <w:rPr>
          <w:rFonts w:cs="Times New Roman"/>
          <w:szCs w:val="28"/>
        </w:rPr>
        <w:t xml:space="preserve">, невесомость и перегрузки; центр тяжести; абсолютно твёрдое тело, центр тяжести твёрдого тела, равновесие; механические колебания и волны, звук, инфразвук и ультразвук; электромагнитные волны, шкала электромагнитных волн, свет, близорукость и дальнозоркость, </w:t>
      </w:r>
      <w:r w:rsidRPr="00CF03C3">
        <w:rPr>
          <w:rFonts w:cs="Times New Roman"/>
          <w:i/>
          <w:szCs w:val="28"/>
        </w:rPr>
        <w:t>спектры испускания и поглощения</w:t>
      </w:r>
      <w:r w:rsidRPr="00CF03C3">
        <w:rPr>
          <w:rFonts w:cs="Times New Roman"/>
          <w:szCs w:val="28"/>
        </w:rPr>
        <w:t>; альфа-, бета- и гамма-излучения, изотопы, ядерная энергетика;</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 xml:space="preserve">соотносить явления после предварительного обсуждения с педагогом (равномерное и неравномерное прямолинейное движение, равноускоренное прямолинейное движение, свободное падение тел, </w:t>
      </w:r>
      <w:r w:rsidRPr="00CF03C3">
        <w:rPr>
          <w:rFonts w:cs="Times New Roman"/>
          <w:szCs w:val="28"/>
        </w:rPr>
        <w:lastRenderedPageBreak/>
        <w:t>равномерное движение по окружности, взаимодействие тел, реактивное движение, колебательное движение (затухающие и вынужденные колебания), резонанс, волновое движение, отражение звука, прямолинейное распространение, отражение и преломление света, полное внутреннее отражение света, разложение белого света в спектр и сложение спектральных цветов, дисперсия света, естественная радиоактивность, возникновение линейчатого спектра излучения) по описанию их характерных свойств и на основе опытов, демонстрирующих данное физическое явление;</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распознавать с помощью педагога проявление изученных физических явлений в окружающем мире (в том числе физические явления в природе: приливы и отливы, движение планет Солнечной системы, реактивное движение живых организмов, восприятие звуков животными, землетрясение, сейсмические волны, цунами, эхо, цвета тел, оптические явления в природе, биоло</w:t>
      </w:r>
      <w:r w:rsidRPr="00CF03C3">
        <w:rPr>
          <w:rFonts w:cs="Times New Roman"/>
          <w:szCs w:val="28"/>
        </w:rPr>
        <w:softHyphen/>
        <w:t>гическое действие видимого, ультрафиолетового и рент</w:t>
      </w:r>
      <w:r w:rsidRPr="00CF03C3">
        <w:rPr>
          <w:rFonts w:cs="Times New Roman"/>
          <w:szCs w:val="28"/>
        </w:rPr>
        <w:softHyphen/>
        <w:t>геновского излучений; естественный радиоактивный фон, космические лучи, радиоактивное излучение природных минералов; действие радиоактивных излучений на организм человека), при этом под руководством педагога переводить практическую задачу в учебную, выделять существенные свойства/признаки физических явлений;</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описывать под руководством педагога с обсуждением плана работы изученные свойства тел и физические явления, используя физические величины (средняя и мгновенная скорость тела при неравномерном движении, ускорение, перемещение, путь, угловая скорость, сила трения, сила упругости, сила тяжести, ускорение свободного падения, вес тела, импульс тела, импульс силы, механическая работа и мощность, потенциальная энергия тела, поднятого над поверхностью земли, потенциальная энергия сжатой пружины, кинетическая энергия, полная механическая энергия, период и частота колебаний, длина волны, громкость звука и высота тона, скорость света, показатель преломления среды); при описании с помощью учителя правильно трактовать физический смысл используемых величин, обозначения и единицы физических величин, с опорой на методических материал находить формулы, связывающие данную физическую величину с другими величинами, строить графики изученных зависимостей физических величин;</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 xml:space="preserve">характеризовать после предварительного обсуждения с педагогом свойства тел, физические явления и процессы, используя закон сохранения энергии, закон всемирного тяготения, принцип суперпозиции сил, </w:t>
      </w:r>
      <w:r w:rsidRPr="00CF03C3">
        <w:rPr>
          <w:rFonts w:cs="Times New Roman"/>
          <w:szCs w:val="28"/>
        </w:rPr>
        <w:lastRenderedPageBreak/>
        <w:t>принцип относительности Галилея, законы Ньютона, закон сохранения импульса, законы отражения и преломления света, законы сохранения зарядового и массового чисел при ядерных реакциях; при этом находить словесную формулировку закона и его математическое выражение с опорой на цифровые образовательные ресурсы;</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соотносить под контролем педагога физические процессы и свойства тел, в том числе и в контексте ситуаций практико-ориентированного характера: выявлять при помощи педагога причинно-следственные связи, строить объяснение из 2—3 логических шагов с опорой на 2—3 изученных свойства физических явлений, физических законов или закономерностей;</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решать типовые расчётные задачи в 1–2 действия с опорой на алгоритм, предварительно разобранный совместно с, используя законы и формулы, связывающие физические величины: на основе анализа условия задачи записывать краткое условие, выявлять недостающие или избыточные данные, выбирать законы и формулы, необходимые для решения, проводить расчёты и оценивать с помощью учителя реалистичность полученного значения физической величины;</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иметь представление о проблемах, которые можно решить при помощи физических методов; используя описание исследования, после предварительного обсуждения с педагогом выделять проверяемое предположение, оценивать правильность порядка проведения исследования, делать выводы, интерпретировать результаты наблюдений и опытов;</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уметь находить с использованием цифровых образовательных ресурсов опыты по наблюдению физических явлений или физических свойств тел (изучение второго закона Ньютона, закона сохранения энергии; зависимость периода колебаний пружинного маятника от массы груза и жёсткости пружины и независимость от амплитуды малых колебаний; прямолинейное распространение света, разложение белого света в</w:t>
      </w:r>
      <w:r>
        <w:rPr>
          <w:rFonts w:cs="Times New Roman"/>
          <w:szCs w:val="28"/>
        </w:rPr>
        <w:t xml:space="preserve"> </w:t>
      </w:r>
      <w:r w:rsidRPr="00CF03C3">
        <w:rPr>
          <w:rFonts w:cs="Times New Roman"/>
          <w:szCs w:val="28"/>
        </w:rPr>
        <w:t>спектр; изучение свойств изображения в плоском зеркале и</w:t>
      </w:r>
      <w:r>
        <w:rPr>
          <w:rFonts w:cs="Times New Roman"/>
          <w:szCs w:val="28"/>
        </w:rPr>
        <w:t xml:space="preserve"> </w:t>
      </w:r>
      <w:r w:rsidRPr="00CF03C3">
        <w:rPr>
          <w:rFonts w:cs="Times New Roman"/>
          <w:szCs w:val="28"/>
        </w:rPr>
        <w:t>свойств изображения предмета в собирающей линзе; наблюдение сплошных и линейчатых спектров излучения): самостоятельно собирать установку из избыточного набора оборудования с опорой на схему;</w:t>
      </w:r>
      <w:r w:rsidRPr="00CF03C3">
        <w:rPr>
          <w:rFonts w:cs="Times New Roman"/>
          <w:b/>
          <w:bCs/>
          <w:szCs w:val="28"/>
        </w:rPr>
        <w:t xml:space="preserve"> </w:t>
      </w:r>
      <w:r w:rsidRPr="00CF03C3">
        <w:rPr>
          <w:rFonts w:cs="Times New Roman"/>
          <w:szCs w:val="28"/>
        </w:rPr>
        <w:t>описывать ход опыта и его результаты, формулировать выводы под руководством педагога;</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lastRenderedPageBreak/>
        <w:t xml:space="preserve">проводить при необходимости серию прямых измерений, определяя среднее значение измеряемой величины </w:t>
      </w:r>
      <w:r w:rsidRPr="00CF03C3">
        <w:rPr>
          <w:rFonts w:cs="Times New Roman"/>
          <w:i/>
          <w:szCs w:val="28"/>
        </w:rPr>
        <w:t>(фокусное расстояние собирающей линзы);</w:t>
      </w:r>
      <w:r w:rsidRPr="00CF03C3">
        <w:rPr>
          <w:rFonts w:cs="Times New Roman"/>
          <w:szCs w:val="28"/>
        </w:rPr>
        <w:t xml:space="preserve"> обосновывать выбор способа измерения/измерительного прибора;</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проводить совместно с педагогом исследование зависимостей физических величин с использованием прямых измерений (зависимость пути от времени при равноускоренном движении без начальной скорости; периода колебаний математического маятника от длины нити; зависимости угла отражения света от угла падения и угла преломления от угла падения): после обсуждения под руководством педагога планировать исследование, собирать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соотносить косвенные измерения физических величин (средняя скорость и ускорение тела при равноускоренном движении, ускорение свободного падения, жёсткость пружины, коэффициент трения скольжения, механическая работа и мощность, частота и период колебаний математического и</w:t>
      </w:r>
      <w:r>
        <w:rPr>
          <w:rFonts w:cs="Times New Roman"/>
          <w:szCs w:val="28"/>
        </w:rPr>
        <w:t xml:space="preserve"> </w:t>
      </w:r>
      <w:r w:rsidRPr="00CF03C3">
        <w:rPr>
          <w:rFonts w:cs="Times New Roman"/>
          <w:szCs w:val="28"/>
        </w:rPr>
        <w:t>пружинного маятников, оптическая сила собирающей линзы, радиоактивный фон): с помощью педагога планировать измерения; собирать экспериментальную установку и выполнять измерения, следуя предложенной инструкции; вычислять значение величины и анализировать полученные результаты с учётом заданной погрешности измерений;</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соблюдать правила техники безопасности при работе с лабораторным оборудованием после предварительного обсуждения с педагогом;</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сопоставлять с помощью педагога основные признаки изученных физических моделей: материальная точка, абсолютно твёрдое тело, точечный источник света, луч, тонкая линза, планетарная модель атома, нуклонная модель атомного ядра с опорой на методические материалы;</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 xml:space="preserve">характеризовать после предварительного обсуждения с педагогом принципы действия изученных приборов и технических устройств с опорой на их описания (в том числе: спидометр, датчики положения, расстояния и ускорения, ракета, эхолот, очки, перископ, фотоаппарат, оптические </w:t>
      </w:r>
      <w:proofErr w:type="spellStart"/>
      <w:r w:rsidRPr="00CF03C3">
        <w:rPr>
          <w:rFonts w:cs="Times New Roman"/>
          <w:szCs w:val="28"/>
        </w:rPr>
        <w:t>световоды</w:t>
      </w:r>
      <w:proofErr w:type="spellEnd"/>
      <w:r w:rsidRPr="00CF03C3">
        <w:rPr>
          <w:rFonts w:cs="Times New Roman"/>
          <w:szCs w:val="28"/>
        </w:rPr>
        <w:t xml:space="preserve">, спектроскоп, дозиметр, камера Вильсона), используя цифровые образовательные ресурсы; </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lastRenderedPageBreak/>
        <w:t>использовать под руководством педагога схемы и схематичные рисунки изученных технических устройств, измерительных приборов и технологических процессов при решении учебно-практических задач; оптические схемы для построения изображений в</w:t>
      </w:r>
      <w:r>
        <w:rPr>
          <w:rFonts w:cs="Times New Roman"/>
          <w:szCs w:val="28"/>
        </w:rPr>
        <w:t xml:space="preserve"> </w:t>
      </w:r>
      <w:r w:rsidRPr="00CF03C3">
        <w:rPr>
          <w:rFonts w:cs="Times New Roman"/>
          <w:szCs w:val="28"/>
        </w:rPr>
        <w:t xml:space="preserve">плоском зеркале и собирающей линзе; </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приводить примеры/находить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осуществлять под руководством педагога поиск информации физического содержания в</w:t>
      </w:r>
      <w:r>
        <w:rPr>
          <w:rFonts w:cs="Times New Roman"/>
          <w:szCs w:val="28"/>
        </w:rPr>
        <w:t xml:space="preserve"> </w:t>
      </w:r>
      <w:r w:rsidRPr="00CF03C3">
        <w:rPr>
          <w:rFonts w:cs="Times New Roman"/>
          <w:szCs w:val="28"/>
        </w:rPr>
        <w:t>сети Интернет, самостоятельно формулируя поисковый запрос, находить пути определения достоверности полученной информации на основе имеющихся знаний и дополнительных источников;</w:t>
      </w:r>
    </w:p>
    <w:p w:rsidR="002466F5" w:rsidRPr="00CF03C3" w:rsidRDefault="002466F5" w:rsidP="002466F5">
      <w:pPr>
        <w:numPr>
          <w:ilvl w:val="0"/>
          <w:numId w:val="3"/>
        </w:numPr>
        <w:spacing w:after="0" w:line="240" w:lineRule="auto"/>
        <w:jc w:val="both"/>
        <w:rPr>
          <w:rFonts w:cs="Times New Roman"/>
          <w:szCs w:val="28"/>
        </w:rPr>
      </w:pPr>
      <w:r w:rsidRPr="00CF03C3">
        <w:rPr>
          <w:rFonts w:cs="Times New Roman"/>
          <w:szCs w:val="28"/>
        </w:rPr>
        <w:t>использовать при выполнении учебных заданий отобранную педагогом научно-популярную литературу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 с опорой на алгоритм и уточняющие вопросы педагога; создавать под руководством педагога с обсуждением плана работы письменные и устные сообщения на основе информации из нескольких источников физического содержания, публично представлять результаты проектной или исследовательской деятельности; при этом грамотно использовать изученный понятийный аппарат изучаемого раздела физики и сопровождать выступление презентацией с учётом особенностей аудитории сверстников.</w:t>
      </w:r>
    </w:p>
    <w:p w:rsidR="002466F5" w:rsidRPr="00CF03C3" w:rsidRDefault="002466F5" w:rsidP="002466F5">
      <w:pPr>
        <w:spacing w:after="0" w:line="360" w:lineRule="auto"/>
        <w:ind w:firstLine="709"/>
        <w:jc w:val="both"/>
        <w:rPr>
          <w:rFonts w:cs="Times New Roman"/>
          <w:szCs w:val="28"/>
        </w:rPr>
      </w:pPr>
    </w:p>
    <w:p w:rsidR="00EA5801" w:rsidRPr="00261235" w:rsidRDefault="002466F5" w:rsidP="00EA5801">
      <w:pPr>
        <w:spacing w:after="252" w:line="265" w:lineRule="auto"/>
        <w:ind w:left="125"/>
      </w:pPr>
      <w:r w:rsidRPr="00CF03C3">
        <w:rPr>
          <w:rFonts w:cs="Times New Roman"/>
          <w:szCs w:val="28"/>
        </w:rPr>
        <w:br w:type="page"/>
      </w:r>
    </w:p>
    <w:p w:rsidR="00EA5801" w:rsidRPr="00261235" w:rsidRDefault="00EA5801" w:rsidP="00EA5801">
      <w:pPr>
        <w:sectPr w:rsidR="00EA5801" w:rsidRPr="00261235" w:rsidSect="00964F53">
          <w:pgSz w:w="16382" w:h="11904" w:orient="landscape"/>
          <w:pgMar w:top="1440" w:right="1484" w:bottom="1432" w:left="1476" w:header="720" w:footer="720" w:gutter="0"/>
          <w:cols w:space="720"/>
          <w:docGrid w:linePitch="381"/>
        </w:sectPr>
      </w:pPr>
    </w:p>
    <w:p w:rsidR="00EA5801" w:rsidRDefault="00EA5801" w:rsidP="00EA5801">
      <w:pPr>
        <w:spacing w:line="265" w:lineRule="auto"/>
        <w:ind w:left="-62"/>
      </w:pPr>
      <w:r w:rsidRPr="00261235">
        <w:rPr>
          <w:b/>
        </w:rPr>
        <w:lastRenderedPageBreak/>
        <w:t xml:space="preserve"> </w:t>
      </w:r>
      <w:r>
        <w:rPr>
          <w:b/>
        </w:rPr>
        <w:t xml:space="preserve">ТЕМАТИЧЕСКОЕ ПЛАНИРОВАНИЕ </w:t>
      </w:r>
      <w:r>
        <w:rPr>
          <w:rFonts w:ascii="Calibri" w:eastAsia="Calibri" w:hAnsi="Calibri" w:cs="Calibri"/>
          <w:sz w:val="21"/>
        </w:rPr>
        <w:t xml:space="preserve"> </w:t>
      </w:r>
    </w:p>
    <w:p w:rsidR="00EA5801" w:rsidRDefault="00EA5801" w:rsidP="00EA5801">
      <w:pPr>
        <w:numPr>
          <w:ilvl w:val="0"/>
          <w:numId w:val="8"/>
        </w:numPr>
        <w:spacing w:after="3" w:line="265" w:lineRule="auto"/>
        <w:ind w:hanging="211"/>
      </w:pPr>
      <w:r>
        <w:rPr>
          <w:b/>
        </w:rPr>
        <w:t xml:space="preserve">КЛАСС </w:t>
      </w:r>
      <w:r>
        <w:rPr>
          <w:rFonts w:ascii="Calibri" w:eastAsia="Calibri" w:hAnsi="Calibri" w:cs="Calibri"/>
          <w:sz w:val="21"/>
        </w:rPr>
        <w:t xml:space="preserve"> </w:t>
      </w:r>
    </w:p>
    <w:tbl>
      <w:tblPr>
        <w:tblW w:w="13401" w:type="dxa"/>
        <w:tblInd w:w="-293" w:type="dxa"/>
        <w:tblCellMar>
          <w:top w:w="56" w:type="dxa"/>
          <w:left w:w="0" w:type="dxa"/>
          <w:right w:w="3" w:type="dxa"/>
        </w:tblCellMar>
        <w:tblLook w:val="04A0" w:firstRow="1" w:lastRow="0" w:firstColumn="1" w:lastColumn="0" w:noHBand="0" w:noVBand="1"/>
      </w:tblPr>
      <w:tblGrid>
        <w:gridCol w:w="845"/>
        <w:gridCol w:w="4772"/>
        <w:gridCol w:w="1484"/>
        <w:gridCol w:w="1743"/>
        <w:gridCol w:w="1815"/>
        <w:gridCol w:w="2742"/>
      </w:tblGrid>
      <w:tr w:rsidR="00EA5801" w:rsidTr="00896FB6">
        <w:trPr>
          <w:trHeight w:val="324"/>
        </w:trPr>
        <w:tc>
          <w:tcPr>
            <w:tcW w:w="845"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b/>
                <w:sz w:val="24"/>
              </w:rPr>
              <w:t xml:space="preserve">№ </w:t>
            </w:r>
          </w:p>
          <w:p w:rsidR="00EA5801" w:rsidRDefault="00EA5801" w:rsidP="00896FB6">
            <w:pPr>
              <w:spacing w:after="0"/>
              <w:ind w:right="19"/>
              <w:jc w:val="center"/>
            </w:pPr>
            <w:proofErr w:type="gramStart"/>
            <w:r w:rsidRPr="00841CE7">
              <w:rPr>
                <w:b/>
                <w:sz w:val="24"/>
              </w:rPr>
              <w:t>п</w:t>
            </w:r>
            <w:proofErr w:type="gramEnd"/>
            <w:r w:rsidRPr="00841CE7">
              <w:rPr>
                <w:b/>
                <w:sz w:val="24"/>
              </w:rPr>
              <w:t xml:space="preserve">/п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4773"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line="240" w:lineRule="auto"/>
              <w:ind w:left="185"/>
            </w:pPr>
            <w:r w:rsidRPr="00841CE7">
              <w:rPr>
                <w:b/>
                <w:sz w:val="24"/>
              </w:rPr>
              <w:t xml:space="preserve">Наименование разделов и тем программы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3226" w:type="dxa"/>
            <w:gridSpan w:val="2"/>
            <w:tcBorders>
              <w:top w:val="single" w:sz="3"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b/>
                <w:sz w:val="24"/>
              </w:rPr>
              <w:t>Количество часов</w:t>
            </w:r>
            <w:r w:rsidRPr="00841CE7">
              <w:rPr>
                <w:rFonts w:ascii="Calibri" w:eastAsia="Calibri" w:hAnsi="Calibri" w:cs="Calibri"/>
                <w:sz w:val="21"/>
              </w:rPr>
              <w:t xml:space="preserve"> </w:t>
            </w:r>
          </w:p>
        </w:tc>
        <w:tc>
          <w:tcPr>
            <w:tcW w:w="1815" w:type="dxa"/>
            <w:tcBorders>
              <w:top w:val="single" w:sz="3" w:space="0" w:color="000000"/>
              <w:left w:val="nil"/>
              <w:bottom w:val="single" w:sz="2" w:space="0" w:color="000000"/>
              <w:right w:val="single" w:sz="3" w:space="0" w:color="000000"/>
            </w:tcBorders>
            <w:shd w:val="clear" w:color="auto" w:fill="auto"/>
          </w:tcPr>
          <w:p w:rsidR="00EA5801" w:rsidRDefault="00EA5801" w:rsidP="00896FB6">
            <w:pPr>
              <w:spacing w:after="126"/>
            </w:pPr>
          </w:p>
        </w:tc>
        <w:tc>
          <w:tcPr>
            <w:tcW w:w="2742"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Электронные </w:t>
            </w:r>
          </w:p>
          <w:p w:rsidR="00EA5801" w:rsidRDefault="00EA5801" w:rsidP="00896FB6">
            <w:pPr>
              <w:spacing w:after="0"/>
              <w:ind w:left="185"/>
            </w:pPr>
            <w:r w:rsidRPr="00841CE7">
              <w:rPr>
                <w:b/>
                <w:sz w:val="24"/>
              </w:rPr>
              <w:t xml:space="preserve">(цифровые) </w:t>
            </w:r>
          </w:p>
          <w:p w:rsidR="00EA5801" w:rsidRDefault="00EA5801" w:rsidP="00896FB6">
            <w:pPr>
              <w:spacing w:after="0"/>
              <w:ind w:left="-9"/>
            </w:pPr>
            <w:r w:rsidRPr="00841CE7">
              <w:rPr>
                <w:b/>
                <w:sz w:val="24"/>
              </w:rPr>
              <w:t xml:space="preserve"> </w:t>
            </w:r>
          </w:p>
          <w:p w:rsidR="00EA5801" w:rsidRDefault="00EA5801" w:rsidP="00896FB6">
            <w:pPr>
              <w:spacing w:after="0"/>
              <w:ind w:left="185"/>
            </w:pPr>
            <w:r w:rsidRPr="00841CE7">
              <w:rPr>
                <w:b/>
                <w:sz w:val="24"/>
              </w:rPr>
              <w:t xml:space="preserve">образовательные </w:t>
            </w:r>
          </w:p>
          <w:p w:rsidR="00EA5801" w:rsidRDefault="00EA5801" w:rsidP="00896FB6">
            <w:pPr>
              <w:spacing w:after="0"/>
              <w:ind w:left="18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126"/>
            </w:pP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Контрольные</w:t>
            </w:r>
          </w:p>
          <w:p w:rsidR="00EA5801" w:rsidRDefault="00EA5801" w:rsidP="00896FB6">
            <w:pPr>
              <w:spacing w:after="0"/>
              <w:ind w:left="18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46" w:lineRule="auto"/>
              <w:ind w:left="185" w:hanging="194"/>
            </w:pPr>
            <w:r w:rsidRPr="00841CE7">
              <w:rPr>
                <w:b/>
                <w:sz w:val="24"/>
              </w:rPr>
              <w:t xml:space="preserve"> </w:t>
            </w:r>
            <w:r w:rsidRPr="00841CE7">
              <w:rPr>
                <w:b/>
                <w:sz w:val="24"/>
              </w:rPr>
              <w:tab/>
              <w:t xml:space="preserve">Практические 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31"/>
        </w:trPr>
        <w:tc>
          <w:tcPr>
            <w:tcW w:w="8844" w:type="dxa"/>
            <w:gridSpan w:val="4"/>
            <w:tcBorders>
              <w:top w:val="single" w:sz="2" w:space="0" w:color="000000"/>
              <w:left w:val="single" w:sz="3" w:space="0" w:color="000000"/>
              <w:bottom w:val="single" w:sz="2" w:space="0" w:color="000000"/>
              <w:right w:val="nil"/>
            </w:tcBorders>
            <w:shd w:val="clear" w:color="auto" w:fill="auto"/>
            <w:vAlign w:val="bottom"/>
          </w:tcPr>
          <w:p w:rsidR="00EA5801" w:rsidRPr="00261235" w:rsidRDefault="00EA5801" w:rsidP="00896FB6">
            <w:pPr>
              <w:spacing w:after="0"/>
              <w:ind w:left="185"/>
            </w:pPr>
            <w:r w:rsidRPr="00261235">
              <w:rPr>
                <w:b/>
                <w:sz w:val="24"/>
              </w:rPr>
              <w:t>Раздел 1.</w:t>
            </w:r>
            <w:r w:rsidRPr="00261235">
              <w:rPr>
                <w:sz w:val="24"/>
              </w:rPr>
              <w:t xml:space="preserve"> </w:t>
            </w:r>
            <w:r w:rsidRPr="00261235">
              <w:rPr>
                <w:b/>
                <w:sz w:val="24"/>
              </w:rPr>
              <w:t>Физика и её роль в познании окружающего мира</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sz w:val="24"/>
              </w:rPr>
              <w:t>Физика - наука о природе</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0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Физические величины</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0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Естественнонаучный метод познания</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Tr="00896FB6">
        <w:trPr>
          <w:trHeight w:val="384"/>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5"/>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26"/>
        </w:trPr>
        <w:tc>
          <w:tcPr>
            <w:tcW w:w="8844" w:type="dxa"/>
            <w:gridSpan w:val="4"/>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0"/>
              <w:ind w:left="185"/>
            </w:pPr>
            <w:r w:rsidRPr="00261235">
              <w:rPr>
                <w:b/>
                <w:sz w:val="24"/>
              </w:rPr>
              <w:t>Раздел 2.</w:t>
            </w:r>
            <w:r w:rsidRPr="00261235">
              <w:rPr>
                <w:sz w:val="24"/>
              </w:rPr>
              <w:t xml:space="preserve"> </w:t>
            </w:r>
            <w:r w:rsidRPr="00261235">
              <w:rPr>
                <w:b/>
                <w:sz w:val="24"/>
              </w:rPr>
              <w:t>Первоначальные сведения о строении вещества</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Строение вещества</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9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Движение и взаимодействие частиц вещества</w:t>
            </w:r>
            <w:r w:rsidRPr="00261235">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261235">
              <w:rPr>
                <w:sz w:val="24"/>
              </w:rPr>
              <w:t xml:space="preserve"> </w:t>
            </w:r>
            <w:r w:rsidRPr="00841CE7">
              <w:rPr>
                <w:sz w:val="24"/>
              </w:rPr>
              <w:t xml:space="preserve">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Агрегатные состояния вещества</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Tr="00896FB6">
        <w:trPr>
          <w:trHeight w:val="384"/>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5"/>
              <w:jc w:val="center"/>
            </w:pPr>
            <w:r w:rsidRPr="00841CE7">
              <w:rPr>
                <w:sz w:val="24"/>
              </w:rPr>
              <w:t xml:space="preserve"> 5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26"/>
        </w:trPr>
        <w:tc>
          <w:tcPr>
            <w:tcW w:w="8844" w:type="dxa"/>
            <w:gridSpan w:val="4"/>
            <w:tcBorders>
              <w:top w:val="single" w:sz="2" w:space="0" w:color="000000"/>
              <w:left w:val="single" w:sz="3" w:space="0" w:color="000000"/>
              <w:bottom w:val="single" w:sz="2" w:space="0" w:color="000000"/>
              <w:right w:val="nil"/>
            </w:tcBorders>
            <w:shd w:val="clear" w:color="auto" w:fill="auto"/>
            <w:vAlign w:val="bottom"/>
          </w:tcPr>
          <w:p w:rsidR="00EA5801" w:rsidRPr="00261235" w:rsidRDefault="00EA5801" w:rsidP="00896FB6">
            <w:pPr>
              <w:spacing w:after="0"/>
              <w:ind w:left="185"/>
            </w:pPr>
            <w:r w:rsidRPr="00261235">
              <w:rPr>
                <w:b/>
                <w:sz w:val="24"/>
              </w:rPr>
              <w:lastRenderedPageBreak/>
              <w:t>Раздел 3.</w:t>
            </w:r>
            <w:r w:rsidRPr="00261235">
              <w:rPr>
                <w:sz w:val="24"/>
              </w:rPr>
              <w:t xml:space="preserve"> </w:t>
            </w:r>
            <w:r w:rsidRPr="00261235">
              <w:rPr>
                <w:b/>
                <w:sz w:val="24"/>
              </w:rPr>
              <w:t>Движение и взаимодействие тел</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3.1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Механическое движение</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3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3.2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Инерция, масса, плотность</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4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5"/>
              <w:jc w:val="right"/>
            </w:pPr>
            <w:hyperlink r:id="rId1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Tr="00896FB6">
        <w:trPr>
          <w:trHeight w:val="379"/>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sz w:val="24"/>
              </w:rPr>
              <w:t>3.3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Сила. Виды сил</w:t>
            </w:r>
            <w:r w:rsidRPr="00841CE7">
              <w:rPr>
                <w:rFonts w:ascii="Calibri" w:eastAsia="Calibri" w:hAnsi="Calibri" w:cs="Calibri"/>
                <w:sz w:val="21"/>
              </w:rPr>
              <w:t xml:space="preserve"> </w:t>
            </w:r>
          </w:p>
        </w:tc>
        <w:tc>
          <w:tcPr>
            <w:tcW w:w="148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8"/>
              <w:jc w:val="center"/>
            </w:pPr>
            <w:r w:rsidRPr="00841CE7">
              <w:rPr>
                <w:sz w:val="24"/>
              </w:rPr>
              <w:t xml:space="preserve"> 14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2"/>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9"/>
              <w:jc w:val="center"/>
            </w:pPr>
            <w:r w:rsidRPr="00841CE7">
              <w:rPr>
                <w:sz w:val="24"/>
              </w:rPr>
              <w:t xml:space="preserve"> 2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 xml:space="preserve">Библиотека ЦОК </w:t>
            </w:r>
          </w:p>
        </w:tc>
      </w:tr>
    </w:tbl>
    <w:p w:rsidR="00EA5801" w:rsidRDefault="00EA5801" w:rsidP="00EA5801">
      <w:pPr>
        <w:spacing w:after="0"/>
        <w:ind w:left="-1632" w:right="62"/>
      </w:pPr>
    </w:p>
    <w:tbl>
      <w:tblPr>
        <w:tblW w:w="13401" w:type="dxa"/>
        <w:tblInd w:w="-293" w:type="dxa"/>
        <w:tblCellMar>
          <w:top w:w="37" w:type="dxa"/>
          <w:left w:w="0" w:type="dxa"/>
          <w:right w:w="9" w:type="dxa"/>
        </w:tblCellMar>
        <w:tblLook w:val="04A0" w:firstRow="1" w:lastRow="0" w:firstColumn="1" w:lastColumn="0" w:noHBand="0" w:noVBand="1"/>
      </w:tblPr>
      <w:tblGrid>
        <w:gridCol w:w="845"/>
        <w:gridCol w:w="4773"/>
        <w:gridCol w:w="701"/>
        <w:gridCol w:w="782"/>
        <w:gridCol w:w="1743"/>
        <w:gridCol w:w="1815"/>
        <w:gridCol w:w="2742"/>
      </w:tblGrid>
      <w:tr w:rsidR="00EA5801" w:rsidTr="00896FB6">
        <w:trPr>
          <w:trHeight w:val="289"/>
        </w:trPr>
        <w:tc>
          <w:tcPr>
            <w:tcW w:w="84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77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126"/>
            </w:pPr>
          </w:p>
        </w:tc>
        <w:tc>
          <w:tcPr>
            <w:tcW w:w="701" w:type="dxa"/>
            <w:tcBorders>
              <w:top w:val="single" w:sz="3"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3" w:space="0" w:color="000000"/>
              <w:left w:val="nil"/>
              <w:bottom w:val="single" w:sz="2" w:space="0" w:color="000000"/>
              <w:right w:val="single" w:sz="3" w:space="0" w:color="000000"/>
            </w:tcBorders>
            <w:shd w:val="clear" w:color="auto" w:fill="auto"/>
          </w:tcPr>
          <w:p w:rsidR="00EA5801" w:rsidRDefault="00EA5801" w:rsidP="00896FB6">
            <w:pPr>
              <w:spacing w:after="126"/>
            </w:pPr>
          </w:p>
        </w:tc>
        <w:tc>
          <w:tcPr>
            <w:tcW w:w="174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1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742"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jc w:val="right"/>
            </w:pPr>
            <w:hyperlink r:id="rId17">
              <w:r w:rsidRPr="00841CE7">
                <w:rPr>
                  <w:color w:val="0000FF"/>
                  <w:sz w:val="22"/>
                </w:rPr>
                <w:t>https://m.edsoo.ru/7f416194</w:t>
              </w:r>
            </w:hyperlink>
          </w:p>
        </w:tc>
      </w:tr>
      <w:tr w:rsidR="00EA5801" w:rsidTr="00896FB6">
        <w:trPr>
          <w:trHeight w:val="382"/>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0"/>
            </w:pPr>
            <w:r w:rsidRPr="00841CE7">
              <w:rPr>
                <w:sz w:val="24"/>
              </w:rPr>
              <w:t xml:space="preserve"> 21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31"/>
        </w:trPr>
        <w:tc>
          <w:tcPr>
            <w:tcW w:w="6319" w:type="dxa"/>
            <w:gridSpan w:val="3"/>
            <w:tcBorders>
              <w:top w:val="single" w:sz="2" w:space="0" w:color="000000"/>
              <w:left w:val="single" w:sz="3" w:space="0" w:color="000000"/>
              <w:bottom w:val="single" w:sz="2" w:space="0" w:color="000000"/>
              <w:right w:val="nil"/>
            </w:tcBorders>
            <w:shd w:val="clear" w:color="auto" w:fill="auto"/>
            <w:vAlign w:val="bottom"/>
          </w:tcPr>
          <w:p w:rsidR="00EA5801" w:rsidRPr="00261235" w:rsidRDefault="00EA5801" w:rsidP="00896FB6">
            <w:pPr>
              <w:spacing w:after="0"/>
              <w:ind w:left="185"/>
            </w:pPr>
            <w:r w:rsidRPr="00261235">
              <w:rPr>
                <w:b/>
                <w:sz w:val="24"/>
              </w:rPr>
              <w:t>Раздел 4.</w:t>
            </w:r>
            <w:r w:rsidRPr="00261235">
              <w:rPr>
                <w:sz w:val="24"/>
              </w:rPr>
              <w:t xml:space="preserve"> </w:t>
            </w:r>
            <w:r w:rsidRPr="00261235">
              <w:rPr>
                <w:b/>
                <w:sz w:val="24"/>
              </w:rPr>
              <w:t>Давление твёрдых тел, жидкостей и газов</w:t>
            </w:r>
            <w:r w:rsidRPr="00261235">
              <w:rPr>
                <w:rFonts w:ascii="Calibri" w:eastAsia="Calibri" w:hAnsi="Calibri" w:cs="Calibri"/>
                <w:sz w:val="21"/>
              </w:rPr>
              <w:t xml:space="preserve"> </w:t>
            </w:r>
          </w:p>
        </w:tc>
        <w:tc>
          <w:tcPr>
            <w:tcW w:w="2525" w:type="dxa"/>
            <w:gridSpan w:val="2"/>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Давление. Передача давления твёрдыми телами, жидкостями и газами</w:t>
            </w:r>
            <w:r w:rsidRPr="00261235">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261235">
              <w:rPr>
                <w:sz w:val="24"/>
              </w:rPr>
              <w:t xml:space="preserve"> </w:t>
            </w:r>
            <w:r w:rsidRPr="00841CE7">
              <w:rPr>
                <w:sz w:val="24"/>
              </w:rPr>
              <w:t xml:space="preserve">3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1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6"/>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Давление жидкости</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841CE7">
              <w:rPr>
                <w:sz w:val="24"/>
              </w:rPr>
              <w:t xml:space="preserve"> 5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0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1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3"/>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Атмосферное давление</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2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9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Действие жидкости и газа на погружённое в них тело</w:t>
            </w:r>
            <w:r w:rsidRPr="00261235">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261235">
              <w:rPr>
                <w:sz w:val="24"/>
              </w:rPr>
              <w:t xml:space="preserve"> </w:t>
            </w:r>
            <w:r w:rsidRPr="00841CE7">
              <w:rPr>
                <w:sz w:val="24"/>
              </w:rPr>
              <w:t xml:space="preserve">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3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2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Tr="00896FB6">
        <w:trPr>
          <w:trHeight w:val="386"/>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0"/>
            </w:pPr>
            <w:r w:rsidRPr="00841CE7">
              <w:rPr>
                <w:sz w:val="24"/>
              </w:rPr>
              <w:t xml:space="preserve"> 21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31"/>
        </w:trPr>
        <w:tc>
          <w:tcPr>
            <w:tcW w:w="6319" w:type="dxa"/>
            <w:gridSpan w:val="3"/>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0"/>
              <w:ind w:left="185"/>
            </w:pPr>
            <w:r w:rsidRPr="00261235">
              <w:rPr>
                <w:b/>
                <w:sz w:val="24"/>
              </w:rPr>
              <w:t>Раздел 5.</w:t>
            </w:r>
            <w:r w:rsidRPr="00261235">
              <w:rPr>
                <w:sz w:val="24"/>
              </w:rPr>
              <w:t xml:space="preserve"> </w:t>
            </w:r>
            <w:r w:rsidRPr="00261235">
              <w:rPr>
                <w:b/>
                <w:sz w:val="24"/>
              </w:rPr>
              <w:t>Работа и мощность. Энергия</w:t>
            </w:r>
            <w:r w:rsidRPr="00261235">
              <w:rPr>
                <w:rFonts w:ascii="Calibri" w:eastAsia="Calibri" w:hAnsi="Calibri" w:cs="Calibri"/>
                <w:sz w:val="21"/>
              </w:rPr>
              <w:t xml:space="preserve"> </w:t>
            </w:r>
          </w:p>
        </w:tc>
        <w:tc>
          <w:tcPr>
            <w:tcW w:w="2525" w:type="dxa"/>
            <w:gridSpan w:val="2"/>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5.1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Работа и мощность</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841CE7">
              <w:rPr>
                <w:sz w:val="24"/>
              </w:rPr>
              <w:t xml:space="preserve"> 3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2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lastRenderedPageBreak/>
              <w:t>5.2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Простые механизмы</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841CE7">
              <w:rPr>
                <w:sz w:val="24"/>
              </w:rPr>
              <w:t xml:space="preserve"> 5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2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5.3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Механическая энергия</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vAlign w:val="center"/>
          </w:tcPr>
          <w:p w:rsidR="00EA5801" w:rsidRDefault="00EA5801" w:rsidP="00896FB6">
            <w:pPr>
              <w:spacing w:after="0"/>
              <w:ind w:left="45"/>
            </w:pPr>
            <w:r w:rsidRPr="00841CE7">
              <w:rPr>
                <w:sz w:val="24"/>
              </w:rPr>
              <w:t xml:space="preserve"> 4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0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2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416194</w:t>
              </w:r>
            </w:hyperlink>
          </w:p>
        </w:tc>
      </w:tr>
      <w:tr w:rsidR="00EA5801" w:rsidTr="00896FB6">
        <w:trPr>
          <w:trHeight w:val="383"/>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0"/>
            </w:pPr>
            <w:r w:rsidRPr="00841CE7">
              <w:rPr>
                <w:sz w:val="24"/>
              </w:rPr>
              <w:t xml:space="preserve"> 12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4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70"/>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Резервное время</w:t>
            </w:r>
            <w:r w:rsidRPr="00841CE7">
              <w:rPr>
                <w:rFonts w:ascii="Calibri" w:eastAsia="Calibri" w:hAnsi="Calibri" w:cs="Calibri"/>
                <w:sz w:val="21"/>
              </w:rPr>
              <w:t xml:space="preserve"> </w:t>
            </w:r>
          </w:p>
        </w:tc>
        <w:tc>
          <w:tcPr>
            <w:tcW w:w="701"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126"/>
            </w:pPr>
          </w:p>
        </w:tc>
        <w:tc>
          <w:tcPr>
            <w:tcW w:w="78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0"/>
              <w:ind w:left="45"/>
            </w:pPr>
            <w:r w:rsidRPr="00841CE7">
              <w:rPr>
                <w:sz w:val="24"/>
              </w:rPr>
              <w:t xml:space="preserve"> 3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25"/>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21"/>
              <w:jc w:val="center"/>
            </w:pP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701" w:type="dxa"/>
            <w:tcBorders>
              <w:top w:val="single" w:sz="2" w:space="0" w:color="000000"/>
              <w:left w:val="single" w:sz="3" w:space="0" w:color="000000"/>
              <w:bottom w:val="single" w:sz="2" w:space="0" w:color="000000"/>
              <w:right w:val="nil"/>
            </w:tcBorders>
            <w:shd w:val="clear" w:color="auto" w:fill="auto"/>
            <w:vAlign w:val="bottom"/>
          </w:tcPr>
          <w:p w:rsidR="00EA5801" w:rsidRPr="00261235" w:rsidRDefault="00EA5801" w:rsidP="00896FB6">
            <w:pPr>
              <w:spacing w:after="0"/>
              <w:ind w:left="-11"/>
            </w:pPr>
            <w:r w:rsidRPr="00261235">
              <w:rPr>
                <w:rFonts w:ascii="Calibri" w:eastAsia="Calibri" w:hAnsi="Calibri" w:cs="Calibri"/>
                <w:sz w:val="21"/>
              </w:rPr>
              <w:t xml:space="preserve"> </w:t>
            </w:r>
          </w:p>
        </w:tc>
        <w:tc>
          <w:tcPr>
            <w:tcW w:w="782"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0"/>
            </w:pPr>
            <w:r w:rsidRPr="00261235">
              <w:rPr>
                <w:sz w:val="24"/>
              </w:rPr>
              <w:t xml:space="preserve"> </w:t>
            </w:r>
            <w:r w:rsidRPr="00841CE7">
              <w:rPr>
                <w:sz w:val="24"/>
              </w:rPr>
              <w:t xml:space="preserve">68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8"/>
              <w:jc w:val="center"/>
            </w:pPr>
            <w:r w:rsidRPr="00841CE7">
              <w:rPr>
                <w:sz w:val="24"/>
              </w:rPr>
              <w:t xml:space="preserve"> 4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8"/>
              <w:jc w:val="center"/>
            </w:pPr>
            <w:r w:rsidRPr="00841CE7">
              <w:rPr>
                <w:sz w:val="24"/>
              </w:rPr>
              <w:t xml:space="preserve"> 15 </w:t>
            </w:r>
            <w:r w:rsidRPr="00841CE7">
              <w:rPr>
                <w:rFonts w:ascii="Calibri" w:eastAsia="Calibri" w:hAnsi="Calibri" w:cs="Calibri"/>
                <w:sz w:val="21"/>
              </w:rPr>
              <w:t xml:space="preserve"> </w:t>
            </w:r>
          </w:p>
        </w:tc>
        <w:tc>
          <w:tcPr>
            <w:tcW w:w="274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pPr>
        <w:numPr>
          <w:ilvl w:val="0"/>
          <w:numId w:val="8"/>
        </w:numPr>
        <w:spacing w:after="3" w:line="265" w:lineRule="auto"/>
        <w:ind w:hanging="211"/>
      </w:pPr>
      <w:r>
        <w:rPr>
          <w:b/>
        </w:rPr>
        <w:t xml:space="preserve">КЛАСС </w:t>
      </w:r>
      <w:r>
        <w:rPr>
          <w:rFonts w:ascii="Calibri" w:eastAsia="Calibri" w:hAnsi="Calibri" w:cs="Calibri"/>
          <w:sz w:val="21"/>
        </w:rPr>
        <w:t xml:space="preserve"> </w:t>
      </w:r>
    </w:p>
    <w:tbl>
      <w:tblPr>
        <w:tblW w:w="13430" w:type="dxa"/>
        <w:tblInd w:w="-293" w:type="dxa"/>
        <w:tblCellMar>
          <w:top w:w="41" w:type="dxa"/>
          <w:left w:w="0" w:type="dxa"/>
          <w:right w:w="0" w:type="dxa"/>
        </w:tblCellMar>
        <w:tblLook w:val="04A0" w:firstRow="1" w:lastRow="0" w:firstColumn="1" w:lastColumn="0" w:noHBand="0" w:noVBand="1"/>
      </w:tblPr>
      <w:tblGrid>
        <w:gridCol w:w="926"/>
        <w:gridCol w:w="4692"/>
        <w:gridCol w:w="1536"/>
        <w:gridCol w:w="1743"/>
        <w:gridCol w:w="1815"/>
        <w:gridCol w:w="2718"/>
      </w:tblGrid>
      <w:tr w:rsidR="00EA5801" w:rsidTr="00896FB6">
        <w:trPr>
          <w:trHeight w:val="325"/>
        </w:trPr>
        <w:tc>
          <w:tcPr>
            <w:tcW w:w="926"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right="35"/>
              <w:jc w:val="right"/>
            </w:pPr>
            <w:r w:rsidRPr="00841CE7">
              <w:rPr>
                <w:b/>
                <w:sz w:val="24"/>
              </w:rPr>
              <w:t xml:space="preserve">№ </w:t>
            </w:r>
            <w:proofErr w:type="gramStart"/>
            <w:r w:rsidRPr="00841CE7">
              <w:rPr>
                <w:b/>
                <w:sz w:val="24"/>
              </w:rPr>
              <w:t>п</w:t>
            </w:r>
            <w:proofErr w:type="gramEnd"/>
            <w:r w:rsidRPr="00841CE7">
              <w:rPr>
                <w:b/>
                <w:sz w:val="24"/>
              </w:rPr>
              <w:t xml:space="preserve">/п </w:t>
            </w:r>
          </w:p>
          <w:p w:rsidR="00EA5801" w:rsidRDefault="00EA5801" w:rsidP="00896FB6">
            <w:pPr>
              <w:spacing w:after="0"/>
              <w:ind w:left="185"/>
            </w:pPr>
            <w:r w:rsidRPr="00841CE7">
              <w:rPr>
                <w:rFonts w:ascii="Calibri" w:eastAsia="Calibri" w:hAnsi="Calibri" w:cs="Calibri"/>
                <w:sz w:val="21"/>
              </w:rPr>
              <w:t xml:space="preserve"> </w:t>
            </w:r>
          </w:p>
        </w:tc>
        <w:tc>
          <w:tcPr>
            <w:tcW w:w="4691"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line="240" w:lineRule="auto"/>
              <w:ind w:left="186"/>
            </w:pPr>
            <w:r w:rsidRPr="00841CE7">
              <w:rPr>
                <w:b/>
                <w:sz w:val="24"/>
              </w:rPr>
              <w:t xml:space="preserve">Наименование разделов и тем программы </w:t>
            </w:r>
            <w:r w:rsidRPr="00841CE7">
              <w:rPr>
                <w:rFonts w:ascii="Calibri" w:eastAsia="Calibri" w:hAnsi="Calibri" w:cs="Calibri"/>
                <w:sz w:val="21"/>
              </w:rPr>
              <w:t xml:space="preserve"> </w:t>
            </w:r>
          </w:p>
          <w:p w:rsidR="00EA5801" w:rsidRDefault="00EA5801" w:rsidP="00896FB6">
            <w:pPr>
              <w:spacing w:after="0"/>
              <w:ind w:left="186"/>
            </w:pPr>
            <w:r w:rsidRPr="00841CE7">
              <w:rPr>
                <w:rFonts w:ascii="Calibri" w:eastAsia="Calibri" w:hAnsi="Calibri" w:cs="Calibri"/>
                <w:sz w:val="21"/>
              </w:rPr>
              <w:t xml:space="preserve"> </w:t>
            </w:r>
          </w:p>
        </w:tc>
        <w:tc>
          <w:tcPr>
            <w:tcW w:w="3279" w:type="dxa"/>
            <w:gridSpan w:val="2"/>
            <w:tcBorders>
              <w:top w:val="single" w:sz="3"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b/>
                <w:sz w:val="24"/>
              </w:rPr>
              <w:t>Количество часов</w:t>
            </w:r>
            <w:r w:rsidRPr="00841CE7">
              <w:rPr>
                <w:rFonts w:ascii="Calibri" w:eastAsia="Calibri" w:hAnsi="Calibri" w:cs="Calibri"/>
                <w:sz w:val="21"/>
              </w:rPr>
              <w:t xml:space="preserve"> </w:t>
            </w:r>
          </w:p>
        </w:tc>
        <w:tc>
          <w:tcPr>
            <w:tcW w:w="1815" w:type="dxa"/>
            <w:tcBorders>
              <w:top w:val="single" w:sz="3" w:space="0" w:color="000000"/>
              <w:left w:val="nil"/>
              <w:bottom w:val="single" w:sz="2" w:space="0" w:color="000000"/>
              <w:right w:val="single" w:sz="3" w:space="0" w:color="000000"/>
            </w:tcBorders>
            <w:shd w:val="clear" w:color="auto" w:fill="auto"/>
          </w:tcPr>
          <w:p w:rsidR="00EA5801" w:rsidRDefault="00EA5801" w:rsidP="00896FB6">
            <w:pPr>
              <w:spacing w:after="126"/>
            </w:pPr>
          </w:p>
        </w:tc>
        <w:tc>
          <w:tcPr>
            <w:tcW w:w="2718"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Электронные </w:t>
            </w:r>
          </w:p>
          <w:p w:rsidR="00EA5801" w:rsidRDefault="00EA5801" w:rsidP="00896FB6">
            <w:pPr>
              <w:spacing w:after="0"/>
              <w:ind w:left="185"/>
            </w:pPr>
            <w:r w:rsidRPr="00841CE7">
              <w:rPr>
                <w:b/>
                <w:sz w:val="24"/>
              </w:rPr>
              <w:t xml:space="preserve">(цифровые) </w:t>
            </w:r>
          </w:p>
          <w:p w:rsidR="00EA5801" w:rsidRDefault="00EA5801" w:rsidP="00896FB6">
            <w:pPr>
              <w:spacing w:after="0"/>
              <w:ind w:left="-9"/>
            </w:pPr>
            <w:r w:rsidRPr="00841CE7">
              <w:rPr>
                <w:b/>
                <w:sz w:val="24"/>
              </w:rPr>
              <w:t xml:space="preserve"> </w:t>
            </w:r>
          </w:p>
          <w:p w:rsidR="00EA5801" w:rsidRDefault="00EA5801" w:rsidP="00896FB6">
            <w:pPr>
              <w:spacing w:after="0"/>
              <w:ind w:left="185"/>
            </w:pPr>
            <w:r w:rsidRPr="00841CE7">
              <w:rPr>
                <w:b/>
                <w:sz w:val="24"/>
              </w:rPr>
              <w:t xml:space="preserve">образовательные </w:t>
            </w:r>
          </w:p>
          <w:p w:rsidR="00EA5801" w:rsidRDefault="00EA5801" w:rsidP="00896FB6">
            <w:pPr>
              <w:spacing w:after="0"/>
              <w:ind w:left="18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Контрольные</w:t>
            </w:r>
          </w:p>
          <w:p w:rsidR="00EA5801" w:rsidRDefault="00EA5801" w:rsidP="00896FB6">
            <w:pPr>
              <w:spacing w:after="0"/>
              <w:ind w:left="18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46" w:lineRule="auto"/>
              <w:ind w:left="185" w:hanging="194"/>
            </w:pPr>
            <w:r w:rsidRPr="00841CE7">
              <w:rPr>
                <w:b/>
                <w:sz w:val="24"/>
              </w:rPr>
              <w:t xml:space="preserve"> </w:t>
            </w:r>
            <w:r w:rsidRPr="00841CE7">
              <w:rPr>
                <w:b/>
                <w:sz w:val="24"/>
              </w:rPr>
              <w:tab/>
              <w:t xml:space="preserve">Практические 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31"/>
        </w:trPr>
        <w:tc>
          <w:tcPr>
            <w:tcW w:w="8897" w:type="dxa"/>
            <w:gridSpan w:val="4"/>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185"/>
            </w:pPr>
            <w:r w:rsidRPr="00841CE7">
              <w:rPr>
                <w:b/>
                <w:sz w:val="24"/>
              </w:rPr>
              <w:t>Раздел 1.</w:t>
            </w:r>
            <w:r w:rsidRPr="00841CE7">
              <w:rPr>
                <w:sz w:val="24"/>
              </w:rPr>
              <w:t xml:space="preserve"> </w:t>
            </w:r>
            <w:r w:rsidRPr="00841CE7">
              <w:rPr>
                <w:b/>
                <w:sz w:val="24"/>
              </w:rPr>
              <w:t>Тепловые явления</w:t>
            </w: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65"/>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Строение и свойства вещества</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0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2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Тепловые процессы</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0"/>
              <w:jc w:val="center"/>
            </w:pPr>
            <w:r w:rsidRPr="00841CE7">
              <w:rPr>
                <w:sz w:val="24"/>
              </w:rPr>
              <w:t xml:space="preserve"> 21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5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2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Tr="00896FB6">
        <w:trPr>
          <w:trHeight w:val="386"/>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0"/>
              <w:jc w:val="center"/>
            </w:pPr>
            <w:r w:rsidRPr="00841CE7">
              <w:rPr>
                <w:sz w:val="24"/>
              </w:rPr>
              <w:t xml:space="preserve"> 28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26"/>
        </w:trPr>
        <w:tc>
          <w:tcPr>
            <w:tcW w:w="8897" w:type="dxa"/>
            <w:gridSpan w:val="4"/>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0"/>
              <w:ind w:left="185"/>
            </w:pPr>
            <w:r w:rsidRPr="00261235">
              <w:rPr>
                <w:b/>
                <w:sz w:val="24"/>
              </w:rPr>
              <w:t>Раздел 2.</w:t>
            </w:r>
            <w:r w:rsidRPr="00261235">
              <w:rPr>
                <w:sz w:val="24"/>
              </w:rPr>
              <w:t xml:space="preserve"> </w:t>
            </w:r>
            <w:r w:rsidRPr="00261235">
              <w:rPr>
                <w:b/>
                <w:sz w:val="24"/>
              </w:rPr>
              <w:t>Электрические и магнитные явления</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84"/>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6"/>
            </w:pPr>
            <w:r w:rsidRPr="00261235">
              <w:rPr>
                <w:sz w:val="24"/>
              </w:rPr>
              <w:t>Электрические заряды. Заряженные тела и их взаимодействие</w:t>
            </w:r>
            <w:r w:rsidRPr="00261235">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27">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RPr="00261235" w:rsidTr="00896FB6">
        <w:trPr>
          <w:trHeight w:val="588"/>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lastRenderedPageBreak/>
              <w:t>2.2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Постоянный электрический ток</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0"/>
              <w:jc w:val="center"/>
            </w:pPr>
            <w:r w:rsidRPr="00841CE7">
              <w:rPr>
                <w:sz w:val="24"/>
              </w:rPr>
              <w:t xml:space="preserve"> 20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7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2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2.3</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Магнитные явления</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2"/>
              <w:jc w:val="center"/>
            </w:pPr>
            <w:r w:rsidRPr="00841CE7">
              <w:rPr>
                <w:sz w:val="24"/>
              </w:rPr>
              <w:t xml:space="preserve"> 1.5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2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2.4</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Электромагнитная индукция</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4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0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11"/>
              <w:jc w:val="right"/>
            </w:pPr>
            <w:hyperlink r:id="rId3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4181</w:t>
              </w:r>
              <w:r w:rsidRPr="00841CE7">
                <w:rPr>
                  <w:color w:val="0000FF"/>
                  <w:sz w:val="22"/>
                </w:rPr>
                <w:t>ce</w:t>
              </w:r>
            </w:hyperlink>
          </w:p>
        </w:tc>
      </w:tr>
      <w:tr w:rsidR="00EA5801" w:rsidTr="00896FB6">
        <w:trPr>
          <w:trHeight w:val="383"/>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0"/>
              <w:jc w:val="center"/>
            </w:pPr>
            <w:r w:rsidRPr="00841CE7">
              <w:rPr>
                <w:sz w:val="24"/>
              </w:rPr>
              <w:t xml:space="preserve"> 37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70"/>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Резервное время</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2"/>
              <w:jc w:val="center"/>
            </w:pP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tabs>
                <w:tab w:val="center" w:pos="692"/>
                <w:tab w:val="center" w:pos="876"/>
              </w:tabs>
              <w:spacing w:after="0"/>
              <w:ind w:left="-11"/>
            </w:pPr>
            <w:r w:rsidRPr="00261235">
              <w:rPr>
                <w:rFonts w:ascii="Calibri" w:eastAsia="Calibri" w:hAnsi="Calibri" w:cs="Calibri"/>
                <w:sz w:val="21"/>
              </w:rPr>
              <w:t xml:space="preserve"> </w:t>
            </w:r>
            <w:r w:rsidRPr="00261235">
              <w:rPr>
                <w:rFonts w:ascii="Calibri" w:eastAsia="Calibri" w:hAnsi="Calibri" w:cs="Calibri"/>
                <w:sz w:val="21"/>
              </w:rPr>
              <w:tab/>
            </w:r>
            <w:r w:rsidRPr="00261235">
              <w:rPr>
                <w:sz w:val="24"/>
              </w:rPr>
              <w:t xml:space="preserve"> </w:t>
            </w:r>
            <w:r w:rsidRPr="00841CE7">
              <w:rPr>
                <w:sz w:val="24"/>
              </w:rPr>
              <w:t xml:space="preserve">68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8"/>
              <w:jc w:val="center"/>
            </w:pPr>
            <w:r w:rsidRPr="00841CE7">
              <w:rPr>
                <w:sz w:val="24"/>
              </w:rPr>
              <w:t xml:space="preserve"> 3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8"/>
              <w:jc w:val="center"/>
            </w:pPr>
            <w:r w:rsidRPr="00841CE7">
              <w:rPr>
                <w:sz w:val="24"/>
              </w:rPr>
              <w:t xml:space="preserve"> 14.5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pPr>
        <w:numPr>
          <w:ilvl w:val="0"/>
          <w:numId w:val="8"/>
        </w:numPr>
        <w:spacing w:after="3" w:line="265" w:lineRule="auto"/>
        <w:ind w:hanging="211"/>
      </w:pPr>
      <w:r>
        <w:rPr>
          <w:b/>
        </w:rPr>
        <w:t xml:space="preserve">КЛАСС </w:t>
      </w:r>
      <w:r>
        <w:rPr>
          <w:rFonts w:ascii="Calibri" w:eastAsia="Calibri" w:hAnsi="Calibri" w:cs="Calibri"/>
          <w:sz w:val="21"/>
        </w:rPr>
        <w:t xml:space="preserve"> </w:t>
      </w:r>
    </w:p>
    <w:tbl>
      <w:tblPr>
        <w:tblW w:w="13430" w:type="dxa"/>
        <w:tblInd w:w="-293" w:type="dxa"/>
        <w:tblCellMar>
          <w:top w:w="53" w:type="dxa"/>
          <w:left w:w="0" w:type="dxa"/>
          <w:right w:w="0" w:type="dxa"/>
        </w:tblCellMar>
        <w:tblLook w:val="04A0" w:firstRow="1" w:lastRow="0" w:firstColumn="1" w:lastColumn="0" w:noHBand="0" w:noVBand="1"/>
      </w:tblPr>
      <w:tblGrid>
        <w:gridCol w:w="926"/>
        <w:gridCol w:w="4692"/>
        <w:gridCol w:w="1536"/>
        <w:gridCol w:w="1743"/>
        <w:gridCol w:w="1815"/>
        <w:gridCol w:w="2718"/>
      </w:tblGrid>
      <w:tr w:rsidR="00EA5801" w:rsidTr="00896FB6">
        <w:trPr>
          <w:trHeight w:val="325"/>
        </w:trPr>
        <w:tc>
          <w:tcPr>
            <w:tcW w:w="926"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right="35"/>
              <w:jc w:val="right"/>
            </w:pPr>
            <w:r w:rsidRPr="00841CE7">
              <w:rPr>
                <w:b/>
                <w:sz w:val="24"/>
              </w:rPr>
              <w:t xml:space="preserve">№ </w:t>
            </w:r>
            <w:proofErr w:type="gramStart"/>
            <w:r w:rsidRPr="00841CE7">
              <w:rPr>
                <w:b/>
                <w:sz w:val="24"/>
              </w:rPr>
              <w:t>п</w:t>
            </w:r>
            <w:proofErr w:type="gramEnd"/>
            <w:r w:rsidRPr="00841CE7">
              <w:rPr>
                <w:b/>
                <w:sz w:val="24"/>
              </w:rPr>
              <w:t xml:space="preserve">/п </w:t>
            </w:r>
          </w:p>
          <w:p w:rsidR="00EA5801" w:rsidRDefault="00EA5801" w:rsidP="00896FB6">
            <w:pPr>
              <w:spacing w:after="0"/>
              <w:ind w:left="185"/>
            </w:pPr>
            <w:r w:rsidRPr="00841CE7">
              <w:rPr>
                <w:rFonts w:ascii="Calibri" w:eastAsia="Calibri" w:hAnsi="Calibri" w:cs="Calibri"/>
                <w:sz w:val="21"/>
              </w:rPr>
              <w:t xml:space="preserve"> </w:t>
            </w:r>
          </w:p>
        </w:tc>
        <w:tc>
          <w:tcPr>
            <w:tcW w:w="4691"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line="240" w:lineRule="auto"/>
              <w:ind w:left="186"/>
            </w:pPr>
            <w:r w:rsidRPr="00841CE7">
              <w:rPr>
                <w:b/>
                <w:sz w:val="24"/>
              </w:rPr>
              <w:t xml:space="preserve">Наименование разделов и тем программы </w:t>
            </w:r>
            <w:r w:rsidRPr="00841CE7">
              <w:rPr>
                <w:rFonts w:ascii="Calibri" w:eastAsia="Calibri" w:hAnsi="Calibri" w:cs="Calibri"/>
                <w:sz w:val="21"/>
              </w:rPr>
              <w:t xml:space="preserve"> </w:t>
            </w:r>
          </w:p>
          <w:p w:rsidR="00EA5801" w:rsidRDefault="00EA5801" w:rsidP="00896FB6">
            <w:pPr>
              <w:spacing w:after="0"/>
              <w:ind w:left="186"/>
            </w:pPr>
            <w:r w:rsidRPr="00841CE7">
              <w:rPr>
                <w:rFonts w:ascii="Calibri" w:eastAsia="Calibri" w:hAnsi="Calibri" w:cs="Calibri"/>
                <w:sz w:val="21"/>
              </w:rPr>
              <w:t xml:space="preserve"> </w:t>
            </w:r>
          </w:p>
        </w:tc>
        <w:tc>
          <w:tcPr>
            <w:tcW w:w="3279" w:type="dxa"/>
            <w:gridSpan w:val="2"/>
            <w:tcBorders>
              <w:top w:val="single" w:sz="3"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b/>
                <w:sz w:val="24"/>
              </w:rPr>
              <w:t>Количество часов</w:t>
            </w:r>
            <w:r w:rsidRPr="00841CE7">
              <w:rPr>
                <w:rFonts w:ascii="Calibri" w:eastAsia="Calibri" w:hAnsi="Calibri" w:cs="Calibri"/>
                <w:sz w:val="21"/>
              </w:rPr>
              <w:t xml:space="preserve"> </w:t>
            </w:r>
          </w:p>
        </w:tc>
        <w:tc>
          <w:tcPr>
            <w:tcW w:w="1815" w:type="dxa"/>
            <w:tcBorders>
              <w:top w:val="single" w:sz="3" w:space="0" w:color="000000"/>
              <w:left w:val="nil"/>
              <w:bottom w:val="single" w:sz="2" w:space="0" w:color="000000"/>
              <w:right w:val="single" w:sz="3" w:space="0" w:color="000000"/>
            </w:tcBorders>
            <w:shd w:val="clear" w:color="auto" w:fill="auto"/>
          </w:tcPr>
          <w:p w:rsidR="00EA5801" w:rsidRDefault="00EA5801" w:rsidP="00896FB6">
            <w:pPr>
              <w:spacing w:after="126"/>
            </w:pPr>
          </w:p>
        </w:tc>
        <w:tc>
          <w:tcPr>
            <w:tcW w:w="2718"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Электронные </w:t>
            </w:r>
          </w:p>
          <w:p w:rsidR="00EA5801" w:rsidRDefault="00EA5801" w:rsidP="00896FB6">
            <w:pPr>
              <w:spacing w:after="0"/>
              <w:ind w:left="185"/>
            </w:pPr>
            <w:r w:rsidRPr="00841CE7">
              <w:rPr>
                <w:b/>
                <w:sz w:val="24"/>
              </w:rPr>
              <w:t xml:space="preserve">(цифровые) </w:t>
            </w:r>
          </w:p>
          <w:p w:rsidR="00EA5801" w:rsidRDefault="00EA5801" w:rsidP="00896FB6">
            <w:pPr>
              <w:spacing w:after="0"/>
              <w:ind w:left="-9"/>
            </w:pPr>
            <w:r w:rsidRPr="00841CE7">
              <w:rPr>
                <w:b/>
                <w:sz w:val="24"/>
              </w:rPr>
              <w:t xml:space="preserve"> </w:t>
            </w:r>
          </w:p>
          <w:p w:rsidR="00EA5801" w:rsidRDefault="00EA5801" w:rsidP="00896FB6">
            <w:pPr>
              <w:spacing w:after="0"/>
              <w:ind w:left="185"/>
            </w:pPr>
            <w:r w:rsidRPr="00841CE7">
              <w:rPr>
                <w:b/>
                <w:sz w:val="24"/>
              </w:rPr>
              <w:t xml:space="preserve">образовательные </w:t>
            </w:r>
          </w:p>
          <w:p w:rsidR="00EA5801" w:rsidRDefault="00EA5801" w:rsidP="00896FB6">
            <w:pPr>
              <w:spacing w:after="0"/>
              <w:ind w:left="18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Контрольные</w:t>
            </w:r>
          </w:p>
          <w:p w:rsidR="00EA5801" w:rsidRDefault="00EA5801" w:rsidP="00896FB6">
            <w:pPr>
              <w:spacing w:after="0"/>
              <w:ind w:left="18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46" w:lineRule="auto"/>
              <w:ind w:left="185" w:hanging="194"/>
            </w:pPr>
            <w:r w:rsidRPr="00841CE7">
              <w:rPr>
                <w:b/>
                <w:sz w:val="24"/>
              </w:rPr>
              <w:t xml:space="preserve"> </w:t>
            </w:r>
            <w:r w:rsidRPr="00841CE7">
              <w:rPr>
                <w:b/>
                <w:sz w:val="24"/>
              </w:rPr>
              <w:tab/>
              <w:t xml:space="preserve">Практические 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31"/>
        </w:trPr>
        <w:tc>
          <w:tcPr>
            <w:tcW w:w="8897" w:type="dxa"/>
            <w:gridSpan w:val="4"/>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185"/>
            </w:pPr>
            <w:r w:rsidRPr="00841CE7">
              <w:rPr>
                <w:b/>
                <w:sz w:val="24"/>
              </w:rPr>
              <w:t>Раздел 1.</w:t>
            </w:r>
            <w:r w:rsidRPr="00841CE7">
              <w:rPr>
                <w:sz w:val="24"/>
              </w:rPr>
              <w:t xml:space="preserve"> </w:t>
            </w:r>
            <w:r w:rsidRPr="00841CE7">
              <w:rPr>
                <w:b/>
                <w:sz w:val="24"/>
              </w:rPr>
              <w:t>Механические явления</w:t>
            </w: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6"/>
            </w:pPr>
            <w:r w:rsidRPr="00261235">
              <w:rPr>
                <w:sz w:val="24"/>
              </w:rPr>
              <w:t xml:space="preserve">Механическое движение и способы его описания </w:t>
            </w:r>
            <w:r w:rsidRPr="00261235">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0"/>
              <w:jc w:val="center"/>
            </w:pPr>
            <w:r w:rsidRPr="00261235">
              <w:rPr>
                <w:sz w:val="24"/>
              </w:rPr>
              <w:t xml:space="preserve"> </w:t>
            </w:r>
            <w:r w:rsidRPr="00841CE7">
              <w:rPr>
                <w:sz w:val="24"/>
              </w:rPr>
              <w:t xml:space="preserve">10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86"/>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Взаимодействие тел</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0"/>
              <w:jc w:val="center"/>
            </w:pPr>
            <w:r w:rsidRPr="00841CE7">
              <w:rPr>
                <w:sz w:val="24"/>
              </w:rPr>
              <w:t xml:space="preserve"> 20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83"/>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1.3</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Законы сохранения</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0"/>
              <w:jc w:val="center"/>
            </w:pPr>
            <w:r w:rsidRPr="00841CE7">
              <w:rPr>
                <w:sz w:val="24"/>
              </w:rPr>
              <w:t xml:space="preserve"> 10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81"/>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0"/>
              <w:jc w:val="center"/>
            </w:pPr>
            <w:r w:rsidRPr="00841CE7">
              <w:rPr>
                <w:sz w:val="24"/>
              </w:rPr>
              <w:t xml:space="preserve"> 40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31"/>
        </w:trPr>
        <w:tc>
          <w:tcPr>
            <w:tcW w:w="8897" w:type="dxa"/>
            <w:gridSpan w:val="4"/>
            <w:tcBorders>
              <w:top w:val="single" w:sz="2" w:space="0" w:color="000000"/>
              <w:left w:val="single" w:sz="3" w:space="0" w:color="000000"/>
              <w:bottom w:val="single" w:sz="2" w:space="0" w:color="000000"/>
              <w:right w:val="nil"/>
            </w:tcBorders>
            <w:shd w:val="clear" w:color="auto" w:fill="auto"/>
            <w:vAlign w:val="bottom"/>
          </w:tcPr>
          <w:p w:rsidR="00EA5801" w:rsidRPr="00261235" w:rsidRDefault="00EA5801" w:rsidP="00896FB6">
            <w:pPr>
              <w:spacing w:after="0"/>
              <w:ind w:left="185"/>
            </w:pPr>
            <w:r w:rsidRPr="00261235">
              <w:rPr>
                <w:b/>
                <w:sz w:val="24"/>
              </w:rPr>
              <w:lastRenderedPageBreak/>
              <w:t>Раздел 2.</w:t>
            </w:r>
            <w:r w:rsidRPr="00261235">
              <w:rPr>
                <w:sz w:val="24"/>
              </w:rPr>
              <w:t xml:space="preserve"> </w:t>
            </w:r>
            <w:r w:rsidRPr="00261235">
              <w:rPr>
                <w:b/>
                <w:sz w:val="24"/>
              </w:rPr>
              <w:t>Механические колебания и волны</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7"/>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Механические колебания</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Механические волны. Звук</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8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83"/>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0"/>
              <w:jc w:val="center"/>
            </w:pPr>
            <w:r w:rsidRPr="00841CE7">
              <w:rPr>
                <w:sz w:val="24"/>
              </w:rPr>
              <w:t xml:space="preserve"> 15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326"/>
        </w:trPr>
        <w:tc>
          <w:tcPr>
            <w:tcW w:w="8897" w:type="dxa"/>
            <w:gridSpan w:val="4"/>
            <w:tcBorders>
              <w:top w:val="single" w:sz="2" w:space="0" w:color="000000"/>
              <w:left w:val="single" w:sz="3" w:space="0" w:color="000000"/>
              <w:bottom w:val="single" w:sz="2" w:space="0" w:color="000000"/>
              <w:right w:val="nil"/>
            </w:tcBorders>
            <w:shd w:val="clear" w:color="auto" w:fill="auto"/>
          </w:tcPr>
          <w:p w:rsidR="00EA5801" w:rsidRPr="00261235" w:rsidRDefault="00EA5801" w:rsidP="00896FB6">
            <w:pPr>
              <w:spacing w:after="0"/>
              <w:ind w:left="185"/>
            </w:pPr>
            <w:r w:rsidRPr="00261235">
              <w:rPr>
                <w:b/>
                <w:sz w:val="24"/>
              </w:rPr>
              <w:t>Раздел 3.</w:t>
            </w:r>
            <w:r w:rsidRPr="00261235">
              <w:rPr>
                <w:sz w:val="24"/>
              </w:rPr>
              <w:t xml:space="preserve"> </w:t>
            </w:r>
            <w:r w:rsidRPr="00261235">
              <w:rPr>
                <w:b/>
                <w:sz w:val="24"/>
              </w:rPr>
              <w:t>Электромагнитное поле и электромагнитные волны</w:t>
            </w:r>
            <w:r w:rsidRPr="00261235">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Pr="00261235"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84"/>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3.1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6"/>
            </w:pPr>
            <w:r w:rsidRPr="00261235">
              <w:rPr>
                <w:sz w:val="24"/>
              </w:rPr>
              <w:t>Электромагнитное поле и электромагнитные волны</w:t>
            </w:r>
            <w:r w:rsidRPr="00261235">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2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91"/>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4"/>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26"/>
        </w:trPr>
        <w:tc>
          <w:tcPr>
            <w:tcW w:w="8897" w:type="dxa"/>
            <w:gridSpan w:val="4"/>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185"/>
            </w:pPr>
            <w:r w:rsidRPr="00841CE7">
              <w:rPr>
                <w:b/>
                <w:sz w:val="24"/>
              </w:rPr>
              <w:t>Раздел 4.</w:t>
            </w:r>
            <w:r w:rsidRPr="00841CE7">
              <w:rPr>
                <w:sz w:val="24"/>
              </w:rPr>
              <w:t xml:space="preserve"> </w:t>
            </w:r>
            <w:r w:rsidRPr="00841CE7">
              <w:rPr>
                <w:b/>
                <w:sz w:val="24"/>
              </w:rPr>
              <w:t>Световые явления</w:t>
            </w: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67"/>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Законы распространения света</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2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7">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78"/>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Линзы и оптические приборы</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3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9"/>
              <w:jc w:val="right"/>
            </w:pPr>
            <w:hyperlink r:id="rId3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bl>
    <w:p w:rsidR="00EA5801" w:rsidRPr="00261235" w:rsidRDefault="00EA5801" w:rsidP="00EA5801">
      <w:pPr>
        <w:spacing w:after="0"/>
        <w:ind w:left="-1632" w:right="33"/>
      </w:pPr>
    </w:p>
    <w:tbl>
      <w:tblPr>
        <w:tblW w:w="13430" w:type="dxa"/>
        <w:tblInd w:w="-293" w:type="dxa"/>
        <w:tblCellMar>
          <w:top w:w="46" w:type="dxa"/>
          <w:left w:w="0" w:type="dxa"/>
          <w:right w:w="9" w:type="dxa"/>
        </w:tblCellMar>
        <w:tblLook w:val="04A0" w:firstRow="1" w:lastRow="0" w:firstColumn="1" w:lastColumn="0" w:noHBand="0" w:noVBand="1"/>
      </w:tblPr>
      <w:tblGrid>
        <w:gridCol w:w="926"/>
        <w:gridCol w:w="4692"/>
        <w:gridCol w:w="1536"/>
        <w:gridCol w:w="1743"/>
        <w:gridCol w:w="1815"/>
        <w:gridCol w:w="2718"/>
      </w:tblGrid>
      <w:tr w:rsidR="00EA5801" w:rsidRPr="00261235" w:rsidTr="00896FB6">
        <w:trPr>
          <w:trHeight w:val="565"/>
        </w:trPr>
        <w:tc>
          <w:tcPr>
            <w:tcW w:w="926"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4.3</w:t>
            </w:r>
            <w:r w:rsidRPr="00841CE7">
              <w:rPr>
                <w:rFonts w:ascii="Calibri" w:eastAsia="Calibri" w:hAnsi="Calibri" w:cs="Calibri"/>
                <w:sz w:val="21"/>
              </w:rPr>
              <w:t xml:space="preserve"> </w:t>
            </w:r>
          </w:p>
        </w:tc>
        <w:tc>
          <w:tcPr>
            <w:tcW w:w="4691"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6"/>
            </w:pPr>
            <w:r w:rsidRPr="00261235">
              <w:rPr>
                <w:sz w:val="24"/>
              </w:rPr>
              <w:t>Разложение белого света в спектр</w:t>
            </w:r>
            <w:r w:rsidRPr="00261235">
              <w:rPr>
                <w:rFonts w:ascii="Calibri" w:eastAsia="Calibri" w:hAnsi="Calibri" w:cs="Calibri"/>
                <w:sz w:val="21"/>
              </w:rPr>
              <w:t xml:space="preserve"> </w:t>
            </w:r>
          </w:p>
        </w:tc>
        <w:tc>
          <w:tcPr>
            <w:tcW w:w="1536"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261235">
              <w:rPr>
                <w:sz w:val="24"/>
              </w:rPr>
              <w:t xml:space="preserve"> </w:t>
            </w:r>
            <w:r w:rsidRPr="00841CE7">
              <w:rPr>
                <w:sz w:val="24"/>
              </w:rPr>
              <w:t xml:space="preserve">3 </w:t>
            </w:r>
            <w:r w:rsidRPr="00841CE7">
              <w:rPr>
                <w:rFonts w:ascii="Calibri" w:eastAsia="Calibri" w:hAnsi="Calibri" w:cs="Calibri"/>
                <w:sz w:val="21"/>
              </w:rPr>
              <w:t xml:space="preserve"> </w:t>
            </w:r>
          </w:p>
        </w:tc>
        <w:tc>
          <w:tcPr>
            <w:tcW w:w="174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2 </w:t>
            </w:r>
            <w:r w:rsidRPr="00841CE7">
              <w:rPr>
                <w:rFonts w:ascii="Calibri" w:eastAsia="Calibri" w:hAnsi="Calibri" w:cs="Calibri"/>
                <w:sz w:val="21"/>
              </w:rPr>
              <w:t xml:space="preserve"> </w:t>
            </w:r>
          </w:p>
        </w:tc>
        <w:tc>
          <w:tcPr>
            <w:tcW w:w="2718" w:type="dxa"/>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3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83"/>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0"/>
              <w:jc w:val="center"/>
            </w:pPr>
            <w:r w:rsidRPr="00841CE7">
              <w:rPr>
                <w:sz w:val="24"/>
              </w:rPr>
              <w:t xml:space="preserve"> 15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26"/>
        </w:trPr>
        <w:tc>
          <w:tcPr>
            <w:tcW w:w="5618" w:type="dxa"/>
            <w:gridSpan w:val="2"/>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185"/>
            </w:pPr>
            <w:r w:rsidRPr="00841CE7">
              <w:rPr>
                <w:b/>
                <w:sz w:val="24"/>
              </w:rPr>
              <w:t>Раздел 5.</w:t>
            </w:r>
            <w:r w:rsidRPr="00841CE7">
              <w:rPr>
                <w:sz w:val="24"/>
              </w:rPr>
              <w:t xml:space="preserve"> </w:t>
            </w:r>
            <w:r w:rsidRPr="00841CE7">
              <w:rPr>
                <w:b/>
                <w:sz w:val="24"/>
              </w:rPr>
              <w:t>Квантовые явления</w:t>
            </w:r>
            <w:r w:rsidRPr="00841CE7">
              <w:rPr>
                <w:rFonts w:ascii="Calibri" w:eastAsia="Calibri" w:hAnsi="Calibri" w:cs="Calibri"/>
                <w:sz w:val="21"/>
              </w:rPr>
              <w:t xml:space="preserve"> </w:t>
            </w:r>
          </w:p>
        </w:tc>
        <w:tc>
          <w:tcPr>
            <w:tcW w:w="1536"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1743"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67"/>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5.1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right="67"/>
              <w:jc w:val="center"/>
            </w:pPr>
            <w:r w:rsidRPr="00261235">
              <w:rPr>
                <w:sz w:val="24"/>
              </w:rPr>
              <w:t>Испускание и поглощение света атомом</w:t>
            </w:r>
            <w:r w:rsidRPr="00261235">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261235">
              <w:rPr>
                <w:sz w:val="24"/>
              </w:rPr>
              <w:t xml:space="preserve"> </w:t>
            </w:r>
            <w:r w:rsidRPr="00841CE7">
              <w:rPr>
                <w:sz w:val="24"/>
              </w:rPr>
              <w:t xml:space="preserve">4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4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lastRenderedPageBreak/>
              <w:t>5.2</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Строение атомного ядра</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6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4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RPr="00261235" w:rsidTr="00896FB6">
        <w:trPr>
          <w:trHeight w:val="581"/>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5.3</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6"/>
            </w:pPr>
            <w:r w:rsidRPr="00841CE7">
              <w:rPr>
                <w:sz w:val="24"/>
              </w:rPr>
              <w:t>Ядерные реакции</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1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4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83"/>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0"/>
              <w:jc w:val="center"/>
            </w:pPr>
            <w:r w:rsidRPr="00841CE7">
              <w:rPr>
                <w:sz w:val="24"/>
              </w:rPr>
              <w:t xml:space="preserve"> 17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31"/>
        </w:trPr>
        <w:tc>
          <w:tcPr>
            <w:tcW w:w="5618" w:type="dxa"/>
            <w:gridSpan w:val="2"/>
            <w:tcBorders>
              <w:top w:val="single" w:sz="2" w:space="0" w:color="000000"/>
              <w:left w:val="single" w:sz="3" w:space="0" w:color="000000"/>
              <w:bottom w:val="single" w:sz="2" w:space="0" w:color="000000"/>
              <w:right w:val="nil"/>
            </w:tcBorders>
            <w:shd w:val="clear" w:color="auto" w:fill="auto"/>
          </w:tcPr>
          <w:p w:rsidR="00EA5801" w:rsidRDefault="00EA5801" w:rsidP="00896FB6">
            <w:pPr>
              <w:spacing w:after="0"/>
              <w:ind w:left="185"/>
            </w:pPr>
            <w:r w:rsidRPr="00841CE7">
              <w:rPr>
                <w:b/>
                <w:sz w:val="24"/>
              </w:rPr>
              <w:t>Раздел 6.</w:t>
            </w:r>
            <w:r w:rsidRPr="00841CE7">
              <w:rPr>
                <w:sz w:val="24"/>
              </w:rPr>
              <w:t xml:space="preserve"> </w:t>
            </w:r>
            <w:r w:rsidRPr="00841CE7">
              <w:rPr>
                <w:b/>
                <w:sz w:val="24"/>
              </w:rPr>
              <w:t>Повторительно-обобщающий модуль</w:t>
            </w:r>
            <w:r w:rsidRPr="00841CE7">
              <w:rPr>
                <w:rFonts w:ascii="Calibri" w:eastAsia="Calibri" w:hAnsi="Calibri" w:cs="Calibri"/>
                <w:sz w:val="21"/>
              </w:rPr>
              <w:t xml:space="preserve"> </w:t>
            </w:r>
          </w:p>
        </w:tc>
        <w:tc>
          <w:tcPr>
            <w:tcW w:w="1536"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1743"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84"/>
        </w:trPr>
        <w:tc>
          <w:tcPr>
            <w:tcW w:w="92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6.1</w:t>
            </w:r>
            <w:r w:rsidRPr="00841CE7">
              <w:rPr>
                <w:rFonts w:ascii="Calibri" w:eastAsia="Calibri" w:hAnsi="Calibri" w:cs="Calibri"/>
                <w:sz w:val="21"/>
              </w:rPr>
              <w:t xml:space="preserve"> </w:t>
            </w:r>
          </w:p>
        </w:tc>
        <w:tc>
          <w:tcPr>
            <w:tcW w:w="469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6"/>
            </w:pPr>
            <w:r w:rsidRPr="00261235">
              <w:rPr>
                <w:sz w:val="24"/>
              </w:rPr>
              <w:t>Повторение и обобщение содержания курса физики за 7-9 класс</w:t>
            </w:r>
            <w:r w:rsidRPr="00261235">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261235">
              <w:rPr>
                <w:sz w:val="24"/>
              </w:rPr>
              <w:t xml:space="preserve"> </w:t>
            </w:r>
            <w:r w:rsidRPr="00841CE7">
              <w:rPr>
                <w:sz w:val="24"/>
              </w:rPr>
              <w:t xml:space="preserve">9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8"/>
              <w:jc w:val="center"/>
            </w:pPr>
            <w:r w:rsidRPr="00841CE7">
              <w:rPr>
                <w:sz w:val="24"/>
              </w:rPr>
              <w:t xml:space="preserve"> 0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4"/>
              <w:jc w:val="center"/>
            </w:pPr>
            <w:r w:rsidRPr="00841CE7">
              <w:rPr>
                <w:sz w:val="24"/>
              </w:rPr>
              <w:t xml:space="preserve"> 2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jc w:val="right"/>
            </w:pPr>
            <w:hyperlink r:id="rId4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/7</w:t>
              </w:r>
              <w:r w:rsidRPr="00841CE7">
                <w:rPr>
                  <w:color w:val="0000FF"/>
                  <w:sz w:val="22"/>
                </w:rPr>
                <w:t>f</w:t>
              </w:r>
              <w:r w:rsidRPr="00261235">
                <w:rPr>
                  <w:color w:val="0000FF"/>
                  <w:sz w:val="22"/>
                </w:rPr>
                <w:t>41</w:t>
              </w:r>
              <w:r w:rsidRPr="00841CE7">
                <w:rPr>
                  <w:color w:val="0000FF"/>
                  <w:sz w:val="22"/>
                </w:rPr>
                <w:t>a</w:t>
              </w:r>
              <w:r w:rsidRPr="00261235">
                <w:rPr>
                  <w:color w:val="0000FF"/>
                  <w:sz w:val="22"/>
                </w:rPr>
                <w:t>4</w:t>
              </w:r>
              <w:r w:rsidRPr="00841CE7">
                <w:rPr>
                  <w:color w:val="0000FF"/>
                  <w:sz w:val="22"/>
                </w:rPr>
                <w:t>a</w:t>
              </w:r>
              <w:r w:rsidRPr="00261235">
                <w:rPr>
                  <w:color w:val="0000FF"/>
                  <w:sz w:val="22"/>
                </w:rPr>
                <w:t>6</w:t>
              </w:r>
            </w:hyperlink>
          </w:p>
        </w:tc>
      </w:tr>
      <w:tr w:rsidR="00EA5801" w:rsidTr="00896FB6">
        <w:trPr>
          <w:trHeight w:val="386"/>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sz w:val="24"/>
              </w:rPr>
              <w:t>Итого по разделу</w:t>
            </w:r>
            <w:r w:rsidRPr="00841CE7">
              <w:rPr>
                <w:rFonts w:ascii="Calibri" w:eastAsia="Calibri" w:hAnsi="Calibri" w:cs="Calibri"/>
                <w:sz w:val="21"/>
              </w:rPr>
              <w:t xml:space="preserve"> </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4"/>
              <w:jc w:val="center"/>
            </w:pPr>
            <w:r w:rsidRPr="00841CE7">
              <w:rPr>
                <w:sz w:val="24"/>
              </w:rPr>
              <w:t xml:space="preserve"> 9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nil"/>
            </w:tcBorders>
            <w:shd w:val="clear" w:color="auto" w:fill="auto"/>
            <w:vAlign w:val="bottom"/>
          </w:tcPr>
          <w:p w:rsidR="00EA5801" w:rsidRDefault="00EA5801" w:rsidP="00896FB6">
            <w:pPr>
              <w:spacing w:after="0"/>
              <w:ind w:left="79"/>
            </w:pPr>
            <w:r w:rsidRPr="00841CE7">
              <w:rPr>
                <w:rFonts w:ascii="Calibri" w:eastAsia="Calibri" w:hAnsi="Calibri" w:cs="Calibri"/>
                <w:sz w:val="21"/>
              </w:rPr>
              <w:t xml:space="preserve"> </w:t>
            </w:r>
          </w:p>
        </w:tc>
        <w:tc>
          <w:tcPr>
            <w:tcW w:w="1815" w:type="dxa"/>
            <w:tcBorders>
              <w:top w:val="single" w:sz="2" w:space="0" w:color="000000"/>
              <w:left w:val="nil"/>
              <w:bottom w:val="single" w:sz="2" w:space="0" w:color="000000"/>
              <w:right w:val="nil"/>
            </w:tcBorders>
            <w:shd w:val="clear" w:color="auto" w:fill="auto"/>
          </w:tcPr>
          <w:p w:rsidR="00EA5801" w:rsidRDefault="00EA5801" w:rsidP="00896FB6">
            <w:pPr>
              <w:spacing w:after="126"/>
            </w:pPr>
          </w:p>
        </w:tc>
        <w:tc>
          <w:tcPr>
            <w:tcW w:w="2718" w:type="dxa"/>
            <w:tcBorders>
              <w:top w:val="single" w:sz="2" w:space="0" w:color="000000"/>
              <w:left w:val="nil"/>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153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tabs>
                <w:tab w:val="center" w:pos="694"/>
                <w:tab w:val="center" w:pos="879"/>
              </w:tabs>
              <w:spacing w:after="0"/>
              <w:ind w:left="-11"/>
            </w:pPr>
            <w:r w:rsidRPr="00261235">
              <w:rPr>
                <w:rFonts w:ascii="Calibri" w:eastAsia="Calibri" w:hAnsi="Calibri" w:cs="Calibri"/>
                <w:sz w:val="21"/>
              </w:rPr>
              <w:t xml:space="preserve"> </w:t>
            </w:r>
            <w:r w:rsidRPr="00261235">
              <w:rPr>
                <w:rFonts w:ascii="Calibri" w:eastAsia="Calibri" w:hAnsi="Calibri" w:cs="Calibri"/>
                <w:sz w:val="21"/>
              </w:rPr>
              <w:tab/>
            </w:r>
            <w:r w:rsidRPr="00261235">
              <w:rPr>
                <w:sz w:val="24"/>
              </w:rPr>
              <w:t xml:space="preserve"> </w:t>
            </w:r>
            <w:r w:rsidRPr="00841CE7">
              <w:rPr>
                <w:sz w:val="24"/>
              </w:rPr>
              <w:t xml:space="preserve">102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8"/>
              <w:jc w:val="center"/>
            </w:pPr>
            <w:r w:rsidRPr="00841CE7">
              <w:rPr>
                <w:sz w:val="24"/>
              </w:rPr>
              <w:t xml:space="preserve"> 3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8"/>
              <w:jc w:val="center"/>
            </w:pPr>
            <w:r w:rsidRPr="00841CE7">
              <w:rPr>
                <w:sz w:val="24"/>
              </w:rPr>
              <w:t xml:space="preserve"> 27 </w:t>
            </w:r>
            <w:r w:rsidRPr="00841CE7">
              <w:rPr>
                <w:rFonts w:ascii="Calibri" w:eastAsia="Calibri" w:hAnsi="Calibri" w:cs="Calibri"/>
                <w:sz w:val="21"/>
              </w:rPr>
              <w:t xml:space="preserve"> </w:t>
            </w:r>
          </w:p>
        </w:tc>
        <w:tc>
          <w:tcPr>
            <w:tcW w:w="271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pPr>
        <w:sectPr w:rsidR="00EA5801">
          <w:pgSz w:w="16382" w:h="11904" w:orient="landscape"/>
          <w:pgMar w:top="1445" w:right="1580" w:bottom="1610" w:left="1632" w:header="720" w:footer="720" w:gutter="0"/>
          <w:cols w:space="720"/>
        </w:sectPr>
      </w:pPr>
    </w:p>
    <w:p w:rsidR="00EA5801" w:rsidRDefault="00EA5801" w:rsidP="00EA5801">
      <w:pPr>
        <w:spacing w:after="0"/>
      </w:pPr>
    </w:p>
    <w:p w:rsidR="00EA5801" w:rsidRDefault="00EA5801" w:rsidP="00EA5801">
      <w:pPr>
        <w:sectPr w:rsidR="00EA5801">
          <w:pgSz w:w="16382" w:h="11904" w:orient="landscape"/>
          <w:pgMar w:top="1440" w:right="1440" w:bottom="1440" w:left="1440" w:header="720" w:footer="720" w:gutter="0"/>
          <w:cols w:space="720"/>
        </w:sectPr>
      </w:pPr>
    </w:p>
    <w:p w:rsidR="00EA5801" w:rsidRDefault="00EA5801" w:rsidP="00EA5801">
      <w:pPr>
        <w:spacing w:line="265" w:lineRule="auto"/>
        <w:ind w:left="-62"/>
      </w:pPr>
      <w:r>
        <w:rPr>
          <w:b/>
        </w:rPr>
        <w:lastRenderedPageBreak/>
        <w:t xml:space="preserve"> ПОУРОЧНОЕ ПЛАНИРОВАНИЕ </w:t>
      </w:r>
      <w:r>
        <w:rPr>
          <w:rFonts w:ascii="Calibri" w:eastAsia="Calibri" w:hAnsi="Calibri" w:cs="Calibri"/>
          <w:sz w:val="21"/>
        </w:rPr>
        <w:t xml:space="preserve"> </w:t>
      </w:r>
    </w:p>
    <w:p w:rsidR="00EA5801" w:rsidRDefault="00EA5801" w:rsidP="00EA5801">
      <w:pPr>
        <w:numPr>
          <w:ilvl w:val="0"/>
          <w:numId w:val="9"/>
        </w:numPr>
        <w:spacing w:after="3" w:line="265" w:lineRule="auto"/>
        <w:ind w:hanging="211"/>
      </w:pPr>
      <w:r>
        <w:rPr>
          <w:b/>
        </w:rPr>
        <w:t xml:space="preserve">КЛАСС </w:t>
      </w:r>
      <w:r>
        <w:rPr>
          <w:rFonts w:ascii="Calibri" w:eastAsia="Calibri" w:hAnsi="Calibri" w:cs="Calibri"/>
          <w:sz w:val="21"/>
        </w:rPr>
        <w:t xml:space="preserve"> </w:t>
      </w:r>
    </w:p>
    <w:tbl>
      <w:tblPr>
        <w:tblW w:w="13564" w:type="dxa"/>
        <w:tblInd w:w="-293" w:type="dxa"/>
        <w:tblCellMar>
          <w:top w:w="45" w:type="dxa"/>
          <w:left w:w="79" w:type="dxa"/>
          <w:right w:w="0" w:type="dxa"/>
        </w:tblCellMar>
        <w:tblLook w:val="04A0" w:firstRow="1" w:lastRow="0" w:firstColumn="1" w:lastColumn="0" w:noHBand="0" w:noVBand="1"/>
      </w:tblPr>
      <w:tblGrid>
        <w:gridCol w:w="850"/>
        <w:gridCol w:w="4768"/>
        <w:gridCol w:w="1632"/>
        <w:gridCol w:w="1772"/>
        <w:gridCol w:w="1853"/>
        <w:gridCol w:w="2689"/>
      </w:tblGrid>
      <w:tr w:rsidR="00EA5801" w:rsidTr="00896FB6">
        <w:trPr>
          <w:trHeight w:val="324"/>
        </w:trPr>
        <w:tc>
          <w:tcPr>
            <w:tcW w:w="850"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b/>
                <w:sz w:val="24"/>
              </w:rPr>
              <w:t xml:space="preserve">№ </w:t>
            </w:r>
          </w:p>
          <w:p w:rsidR="00EA5801" w:rsidRDefault="00EA5801" w:rsidP="00896FB6">
            <w:pPr>
              <w:spacing w:after="0"/>
              <w:ind w:right="107"/>
              <w:jc w:val="center"/>
            </w:pPr>
            <w:proofErr w:type="gramStart"/>
            <w:r w:rsidRPr="00841CE7">
              <w:rPr>
                <w:b/>
                <w:sz w:val="24"/>
              </w:rPr>
              <w:t>п</w:t>
            </w:r>
            <w:proofErr w:type="gramEnd"/>
            <w:r w:rsidRPr="00841CE7">
              <w:rPr>
                <w:b/>
                <w:sz w:val="24"/>
              </w:rPr>
              <w:t xml:space="preserve">/п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4768"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Тема урока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3404" w:type="dxa"/>
            <w:gridSpan w:val="2"/>
            <w:tcBorders>
              <w:top w:val="single" w:sz="3" w:space="0" w:color="000000"/>
              <w:left w:val="single" w:sz="3" w:space="0" w:color="000000"/>
              <w:bottom w:val="single" w:sz="2" w:space="0" w:color="000000"/>
              <w:right w:val="nil"/>
            </w:tcBorders>
            <w:shd w:val="clear" w:color="auto" w:fill="auto"/>
            <w:vAlign w:val="bottom"/>
          </w:tcPr>
          <w:p w:rsidR="00EA5801" w:rsidRDefault="00EA5801" w:rsidP="00896FB6">
            <w:pPr>
              <w:spacing w:after="0"/>
            </w:pPr>
            <w:r w:rsidRPr="00841CE7">
              <w:rPr>
                <w:b/>
                <w:sz w:val="24"/>
              </w:rPr>
              <w:t>Количество часов</w:t>
            </w:r>
            <w:r w:rsidRPr="00841CE7">
              <w:rPr>
                <w:rFonts w:ascii="Calibri" w:eastAsia="Calibri" w:hAnsi="Calibri" w:cs="Calibri"/>
                <w:sz w:val="21"/>
              </w:rPr>
              <w:t xml:space="preserve"> </w:t>
            </w:r>
          </w:p>
        </w:tc>
        <w:tc>
          <w:tcPr>
            <w:tcW w:w="1853" w:type="dxa"/>
            <w:tcBorders>
              <w:top w:val="single" w:sz="3" w:space="0" w:color="000000"/>
              <w:left w:val="nil"/>
              <w:bottom w:val="single" w:sz="2" w:space="0" w:color="000000"/>
              <w:right w:val="single" w:sz="3" w:space="0" w:color="000000"/>
            </w:tcBorders>
            <w:shd w:val="clear" w:color="auto" w:fill="auto"/>
          </w:tcPr>
          <w:p w:rsidR="00EA5801" w:rsidRDefault="00EA5801" w:rsidP="00896FB6">
            <w:pPr>
              <w:spacing w:after="126"/>
            </w:pPr>
          </w:p>
        </w:tc>
        <w:tc>
          <w:tcPr>
            <w:tcW w:w="2689"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38" w:lineRule="auto"/>
              <w:ind w:left="105"/>
            </w:pPr>
            <w:r w:rsidRPr="00841CE7">
              <w:rPr>
                <w:b/>
                <w:sz w:val="24"/>
              </w:rPr>
              <w:t xml:space="preserve">Электронные цифровые образовательные </w:t>
            </w:r>
          </w:p>
          <w:p w:rsidR="00EA5801" w:rsidRDefault="00EA5801" w:rsidP="00896FB6">
            <w:pPr>
              <w:spacing w:after="0"/>
              <w:ind w:left="10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Контрольные </w:t>
            </w:r>
          </w:p>
          <w:p w:rsidR="00EA5801" w:rsidRDefault="00EA5801" w:rsidP="00896FB6">
            <w:pPr>
              <w:spacing w:after="0"/>
              <w:ind w:left="10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Практические </w:t>
            </w:r>
          </w:p>
          <w:p w:rsidR="00EA5801" w:rsidRDefault="00EA5801" w:rsidP="00896FB6">
            <w:pPr>
              <w:spacing w:after="0"/>
              <w:ind w:left="10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Физика — наука о природе. Явления природы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70"/>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2</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Физические явления</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70"/>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Физические величины и их измерение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879"/>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"Измерение температуры при помощи жидкостного термометра и датчика температуры"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Методы научного познания. Описание физических явлений с помощью моделей</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7"/>
              <w:jc w:val="right"/>
            </w:pPr>
            <w:hyperlink r:id="rId4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09</w:t>
              </w:r>
              <w:r w:rsidRPr="00841CE7">
                <w:rPr>
                  <w:color w:val="0000FF"/>
                  <w:sz w:val="22"/>
                  <w:u w:val="single" w:color="0000FF"/>
                </w:rPr>
                <w:t>f</w:t>
              </w:r>
              <w:r w:rsidRPr="00261235">
                <w:rPr>
                  <w:color w:val="0000FF"/>
                  <w:sz w:val="22"/>
                  <w:u w:val="single" w:color="0000FF"/>
                </w:rPr>
                <w:t>72</w:t>
              </w:r>
              <w:r w:rsidRPr="00841CE7">
                <w:rPr>
                  <w:color w:val="0000FF"/>
                  <w:sz w:val="22"/>
                  <w:u w:val="single" w:color="0000FF"/>
                </w:rPr>
                <w:t>a</w:t>
              </w:r>
            </w:hyperlink>
            <w:hyperlink r:id="rId45">
              <w:r w:rsidRPr="00261235">
                <w:rPr>
                  <w:rFonts w:ascii="Calibri" w:eastAsia="Calibri" w:hAnsi="Calibri" w:cs="Calibri"/>
                  <w:sz w:val="21"/>
                </w:rPr>
                <w:t xml:space="preserve"> </w:t>
              </w:r>
            </w:hyperlink>
          </w:p>
        </w:tc>
      </w:tr>
      <w:tr w:rsidR="00EA5801" w:rsidTr="00896FB6">
        <w:trPr>
          <w:trHeight w:val="115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"Проверка гипотезы: дальность полёта шарика, пущенного горизонтально, тем больше, чем больше высота пуска"</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Строение вещества. Опыты, доказывающие дискретное строение вещества</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9"/>
              <w:jc w:val="right"/>
            </w:pPr>
            <w:hyperlink r:id="rId4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09</w:t>
              </w:r>
              <w:r w:rsidRPr="00841CE7">
                <w:rPr>
                  <w:color w:val="0000FF"/>
                  <w:sz w:val="22"/>
                  <w:u w:val="single" w:color="0000FF"/>
                </w:rPr>
                <w:t>fe</w:t>
              </w:r>
              <w:r w:rsidRPr="00261235">
                <w:rPr>
                  <w:color w:val="0000FF"/>
                  <w:sz w:val="22"/>
                  <w:u w:val="single" w:color="0000FF"/>
                </w:rPr>
                <w:t>0</w:t>
              </w:r>
              <w:r w:rsidRPr="00841CE7">
                <w:rPr>
                  <w:color w:val="0000FF"/>
                  <w:sz w:val="22"/>
                  <w:u w:val="single" w:color="0000FF"/>
                </w:rPr>
                <w:t>a</w:t>
              </w:r>
            </w:hyperlink>
            <w:hyperlink r:id="rId47">
              <w:r w:rsidRPr="00261235">
                <w:rPr>
                  <w:rFonts w:ascii="Calibri" w:eastAsia="Calibri" w:hAnsi="Calibri" w:cs="Calibri"/>
                  <w:sz w:val="21"/>
                </w:rPr>
                <w:t xml:space="preserve"> </w:t>
              </w:r>
            </w:hyperlink>
          </w:p>
        </w:tc>
      </w:tr>
      <w:tr w:rsidR="00EA5801" w:rsidRPr="00261235" w:rsidTr="00896FB6">
        <w:trPr>
          <w:trHeight w:val="568"/>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Движение частиц вещества</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5"/>
              <w:jc w:val="right"/>
            </w:pPr>
            <w:hyperlink r:id="rId4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013</w:t>
              </w:r>
              <w:r w:rsidRPr="00841CE7">
                <w:rPr>
                  <w:color w:val="0000FF"/>
                  <w:sz w:val="22"/>
                </w:rPr>
                <w:t>e</w:t>
              </w:r>
            </w:hyperlink>
          </w:p>
        </w:tc>
      </w:tr>
      <w:tr w:rsidR="00EA5801" w:rsidTr="00896FB6">
        <w:trPr>
          <w:trHeight w:val="619"/>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9</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«Опыты по наблюдению теплового расширения газов»</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70"/>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lastRenderedPageBreak/>
              <w:t>10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Агрегатные состояния вещества</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1"/>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right="74"/>
              <w:jc w:val="center"/>
            </w:pPr>
            <w:r w:rsidRPr="00261235">
              <w:rPr>
                <w:sz w:val="24"/>
              </w:rPr>
              <w:t xml:space="preserve">Особенности агрегатных состояний воды. </w:t>
            </w:r>
          </w:p>
          <w:p w:rsidR="00EA5801" w:rsidRPr="00261235" w:rsidRDefault="00EA5801" w:rsidP="00896FB6">
            <w:pPr>
              <w:spacing w:after="0"/>
              <w:ind w:right="115"/>
              <w:jc w:val="center"/>
            </w:pPr>
            <w:r w:rsidRPr="00261235">
              <w:rPr>
                <w:sz w:val="24"/>
              </w:rPr>
              <w:t>Обобщение по разделу «</w:t>
            </w:r>
            <w:proofErr w:type="gramStart"/>
            <w:r w:rsidRPr="00261235">
              <w:rPr>
                <w:sz w:val="24"/>
              </w:rPr>
              <w:t>Первоначальные</w:t>
            </w:r>
            <w:proofErr w:type="gramEnd"/>
            <w:r w:rsidRPr="00261235">
              <w:rPr>
                <w:sz w:val="24"/>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4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0378</w:t>
              </w:r>
            </w:hyperlink>
          </w:p>
        </w:tc>
      </w:tr>
    </w:tbl>
    <w:p w:rsidR="00EA5801" w:rsidRPr="00261235" w:rsidRDefault="00EA5801" w:rsidP="00EA5801">
      <w:pPr>
        <w:spacing w:after="0"/>
        <w:ind w:left="-1632" w:right="38"/>
      </w:pPr>
    </w:p>
    <w:tbl>
      <w:tblPr>
        <w:tblW w:w="13564" w:type="dxa"/>
        <w:tblInd w:w="-293" w:type="dxa"/>
        <w:tblCellMar>
          <w:top w:w="45" w:type="dxa"/>
          <w:left w:w="79" w:type="dxa"/>
          <w:right w:w="5" w:type="dxa"/>
        </w:tblCellMar>
        <w:tblLook w:val="04A0" w:firstRow="1" w:lastRow="0" w:firstColumn="1" w:lastColumn="0" w:noHBand="0" w:noVBand="1"/>
      </w:tblPr>
      <w:tblGrid>
        <w:gridCol w:w="850"/>
        <w:gridCol w:w="4768"/>
        <w:gridCol w:w="1632"/>
        <w:gridCol w:w="1772"/>
        <w:gridCol w:w="1853"/>
        <w:gridCol w:w="2689"/>
      </w:tblGrid>
      <w:tr w:rsidR="00EA5801" w:rsidTr="00896FB6">
        <w:trPr>
          <w:trHeight w:val="324"/>
        </w:trPr>
        <w:tc>
          <w:tcPr>
            <w:tcW w:w="850"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4768"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сведения о строении вещества»</w:t>
            </w:r>
            <w:r w:rsidRPr="00841CE7">
              <w:rPr>
                <w:rFonts w:ascii="Calibri" w:eastAsia="Calibri" w:hAnsi="Calibri" w:cs="Calibri"/>
                <w:sz w:val="21"/>
              </w:rPr>
              <w:t xml:space="preserve"> </w:t>
            </w:r>
          </w:p>
        </w:tc>
        <w:tc>
          <w:tcPr>
            <w:tcW w:w="1632"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772"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5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689"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8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12</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Механическое движение. Равномерное и неравномерное движение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1"/>
              <w:jc w:val="right"/>
            </w:pPr>
            <w:hyperlink r:id="rId5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05</w:t>
              </w:r>
              <w:r w:rsidRPr="00841CE7">
                <w:rPr>
                  <w:color w:val="0000FF"/>
                  <w:sz w:val="22"/>
                </w:rPr>
                <w:t>c</w:t>
              </w:r>
              <w:r w:rsidRPr="00261235">
                <w:rPr>
                  <w:color w:val="0000FF"/>
                  <w:sz w:val="22"/>
                </w:rPr>
                <w:t>6</w:t>
              </w:r>
            </w:hyperlink>
          </w:p>
        </w:tc>
      </w:tr>
      <w:tr w:rsidR="00EA5801" w:rsidRPr="00261235" w:rsidTr="00896FB6">
        <w:trPr>
          <w:trHeight w:val="586"/>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Скорость. Единицы скорости</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5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079</w:t>
              </w:r>
              <w:r w:rsidRPr="00841CE7">
                <w:rPr>
                  <w:color w:val="0000FF"/>
                  <w:sz w:val="22"/>
                </w:rPr>
                <w:t>c</w:t>
              </w:r>
            </w:hyperlink>
          </w:p>
        </w:tc>
      </w:tr>
      <w:tr w:rsidR="00EA5801" w:rsidRPr="00261235" w:rsidTr="00896FB6">
        <w:trPr>
          <w:trHeight w:val="59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Расчет пути и времени движения</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2"/>
              <w:jc w:val="right"/>
            </w:pPr>
            <w:hyperlink r:id="rId5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0</w:t>
              </w:r>
              <w:r w:rsidRPr="00841CE7">
                <w:rPr>
                  <w:color w:val="0000FF"/>
                  <w:sz w:val="22"/>
                  <w:u w:val="single" w:color="0000FF"/>
                </w:rPr>
                <w:t>ae</w:t>
              </w:r>
              <w:r w:rsidRPr="00261235">
                <w:rPr>
                  <w:color w:val="0000FF"/>
                  <w:sz w:val="22"/>
                  <w:u w:val="single" w:color="0000FF"/>
                </w:rPr>
                <w:t>4</w:t>
              </w:r>
            </w:hyperlink>
          </w:p>
        </w:tc>
      </w:tr>
      <w:tr w:rsidR="00EA5801" w:rsidRPr="00261235" w:rsidTr="00896FB6">
        <w:trPr>
          <w:trHeight w:val="56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Инерция. Масса — мера инертности тел</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1"/>
              <w:jc w:val="right"/>
            </w:pPr>
            <w:hyperlink r:id="rId5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0</w:t>
              </w:r>
              <w:r w:rsidRPr="00841CE7">
                <w:rPr>
                  <w:color w:val="0000FF"/>
                  <w:sz w:val="22"/>
                </w:rPr>
                <w:t>c</w:t>
              </w:r>
              <w:r w:rsidRPr="00261235">
                <w:rPr>
                  <w:color w:val="0000FF"/>
                  <w:sz w:val="22"/>
                </w:rPr>
                <w:t>10</w:t>
              </w:r>
            </w:hyperlink>
          </w:p>
        </w:tc>
      </w:tr>
      <w:tr w:rsidR="00EA5801" w:rsidRPr="00261235" w:rsidTr="00896FB6">
        <w:trPr>
          <w:trHeight w:val="619"/>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Плотность вещества. Расчет массы и объема тела по его плотности</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1"/>
              <w:jc w:val="right"/>
            </w:pPr>
            <w:hyperlink r:id="rId5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0</w:t>
              </w:r>
              <w:r w:rsidRPr="00841CE7">
                <w:rPr>
                  <w:color w:val="0000FF"/>
                  <w:sz w:val="22"/>
                  <w:u w:val="single" w:color="0000FF"/>
                </w:rPr>
                <w:t>fee</w:t>
              </w:r>
            </w:hyperlink>
            <w:hyperlink r:id="rId55">
              <w:r w:rsidRPr="00261235">
                <w:rPr>
                  <w:rFonts w:ascii="Calibri" w:eastAsia="Calibri" w:hAnsi="Calibri" w:cs="Calibri"/>
                  <w:sz w:val="21"/>
                </w:rPr>
                <w:t xml:space="preserve"> </w:t>
              </w:r>
            </w:hyperlink>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«Определение плотности твёрдого тела»</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4"/>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Решение задач по теме "Плотность вещества"</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5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123</w:t>
              </w:r>
              <w:r w:rsidRPr="00841CE7">
                <w:rPr>
                  <w:color w:val="0000FF"/>
                  <w:sz w:val="22"/>
                </w:rPr>
                <w:t>c</w:t>
              </w:r>
            </w:hyperlink>
          </w:p>
        </w:tc>
      </w:tr>
      <w:tr w:rsidR="00EA5801" w:rsidTr="00896FB6">
        <w:trPr>
          <w:trHeight w:val="626"/>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19</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Сила как характеристика взаимодействия тел. </w:t>
            </w:r>
            <w:r w:rsidRPr="00841CE7">
              <w:rPr>
                <w:sz w:val="24"/>
              </w:rPr>
              <w:t>Сила упругости. Закон Гука</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879"/>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395"/>
            </w:pPr>
            <w:r w:rsidRPr="00261235">
              <w:rPr>
                <w:sz w:val="24"/>
              </w:rPr>
              <w:t>Лабораторная работа «Изучение зависимости растяжения (деформации) пружины от приложенной силы»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70"/>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21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proofErr w:type="gramStart"/>
            <w:r w:rsidRPr="00841CE7">
              <w:rPr>
                <w:sz w:val="24"/>
              </w:rPr>
              <w:t>[[Явление тяготения.</w:t>
            </w:r>
            <w:proofErr w:type="gramEnd"/>
            <w:r w:rsidRPr="00841CE7">
              <w:rPr>
                <w:sz w:val="24"/>
              </w:rPr>
              <w:t xml:space="preserve"> Сила тяжести</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704"/>
        </w:trPr>
        <w:tc>
          <w:tcPr>
            <w:tcW w:w="850"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22</w:t>
            </w:r>
            <w:r w:rsidRPr="00841CE7">
              <w:rPr>
                <w:rFonts w:ascii="Calibri" w:eastAsia="Calibri" w:hAnsi="Calibri" w:cs="Calibri"/>
                <w:sz w:val="21"/>
              </w:rPr>
              <w:t xml:space="preserve"> </w:t>
            </w:r>
          </w:p>
        </w:tc>
        <w:tc>
          <w:tcPr>
            <w:tcW w:w="4768"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Связь между силой тяжести и массой тела. Вес тела. Решение задач по теме "Сила тяжести"</w:t>
            </w:r>
            <w:r w:rsidRPr="00261235">
              <w:rPr>
                <w:rFonts w:ascii="Calibri" w:eastAsia="Calibri" w:hAnsi="Calibri" w:cs="Calibri"/>
                <w:sz w:val="21"/>
              </w:rPr>
              <w:t xml:space="preserve"> </w:t>
            </w:r>
          </w:p>
        </w:tc>
        <w:tc>
          <w:tcPr>
            <w:tcW w:w="163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57">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1778</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89"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84"/>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Сила тяжести на других планетах. </w:t>
            </w:r>
          </w:p>
          <w:p w:rsidR="00EA5801" w:rsidRDefault="00EA5801" w:rsidP="00896FB6">
            <w:pPr>
              <w:spacing w:after="0"/>
              <w:ind w:left="105"/>
            </w:pPr>
            <w:r w:rsidRPr="00841CE7">
              <w:rPr>
                <w:sz w:val="24"/>
              </w:rPr>
              <w:t>Физические характеристики планет</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5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1502</w:t>
              </w:r>
            </w:hyperlink>
          </w:p>
        </w:tc>
      </w:tr>
      <w:tr w:rsidR="00EA5801" w:rsidRPr="00261235" w:rsidTr="00896FB6">
        <w:trPr>
          <w:trHeight w:val="602"/>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Измерение сил. Динамометр</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1"/>
              <w:jc w:val="right"/>
            </w:pPr>
            <w:hyperlink r:id="rId5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18</w:t>
              </w:r>
              <w:r w:rsidRPr="00841CE7">
                <w:rPr>
                  <w:color w:val="0000FF"/>
                  <w:sz w:val="22"/>
                  <w:u w:val="single" w:color="0000FF"/>
                </w:rPr>
                <w:t>cc</w:t>
              </w:r>
            </w:hyperlink>
          </w:p>
        </w:tc>
      </w:tr>
      <w:tr w:rsidR="00EA5801" w:rsidRPr="00261235" w:rsidTr="00896FB6">
        <w:trPr>
          <w:trHeight w:val="56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Вес тела. Невесомость</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1"/>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9"/>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6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1778</w:t>
              </w:r>
            </w:hyperlink>
          </w:p>
        </w:tc>
      </w:tr>
    </w:tbl>
    <w:p w:rsidR="00EA5801" w:rsidRPr="00261235" w:rsidRDefault="00EA5801" w:rsidP="00EA5801">
      <w:pPr>
        <w:spacing w:after="0"/>
        <w:ind w:left="-1632" w:right="38"/>
      </w:pPr>
    </w:p>
    <w:tbl>
      <w:tblPr>
        <w:tblW w:w="13564" w:type="dxa"/>
        <w:tblInd w:w="-293" w:type="dxa"/>
        <w:tblCellMar>
          <w:top w:w="63" w:type="dxa"/>
          <w:left w:w="79" w:type="dxa"/>
          <w:right w:w="0" w:type="dxa"/>
        </w:tblCellMar>
        <w:tblLook w:val="04A0" w:firstRow="1" w:lastRow="0" w:firstColumn="1" w:lastColumn="0" w:noHBand="0" w:noVBand="1"/>
      </w:tblPr>
      <w:tblGrid>
        <w:gridCol w:w="850"/>
        <w:gridCol w:w="4768"/>
        <w:gridCol w:w="1632"/>
        <w:gridCol w:w="1772"/>
        <w:gridCol w:w="1853"/>
        <w:gridCol w:w="2689"/>
      </w:tblGrid>
      <w:tr w:rsidR="00EA5801" w:rsidRPr="00261235" w:rsidTr="00896FB6">
        <w:trPr>
          <w:trHeight w:val="582"/>
        </w:trPr>
        <w:tc>
          <w:tcPr>
            <w:tcW w:w="850"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26</w:t>
            </w:r>
            <w:r w:rsidRPr="00841CE7">
              <w:rPr>
                <w:rFonts w:ascii="Calibri" w:eastAsia="Calibri" w:hAnsi="Calibri" w:cs="Calibri"/>
                <w:sz w:val="21"/>
              </w:rPr>
              <w:t xml:space="preserve"> </w:t>
            </w:r>
          </w:p>
        </w:tc>
        <w:tc>
          <w:tcPr>
            <w:tcW w:w="4768" w:type="dxa"/>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Сложение двух сил, направленных по одной прямой. </w:t>
            </w:r>
            <w:r w:rsidRPr="00841CE7">
              <w:rPr>
                <w:sz w:val="24"/>
              </w:rPr>
              <w:t>Равнодействующая сил</w:t>
            </w:r>
            <w:r w:rsidRPr="00841CE7">
              <w:rPr>
                <w:rFonts w:ascii="Calibri" w:eastAsia="Calibri" w:hAnsi="Calibri" w:cs="Calibri"/>
                <w:sz w:val="21"/>
              </w:rPr>
              <w:t xml:space="preserve"> </w:t>
            </w:r>
          </w:p>
        </w:tc>
        <w:tc>
          <w:tcPr>
            <w:tcW w:w="1632"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6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w:t>
              </w:r>
              <w:r w:rsidRPr="00841CE7">
                <w:rPr>
                  <w:color w:val="0000FF"/>
                  <w:sz w:val="22"/>
                </w:rPr>
                <w:t>a</w:t>
              </w:r>
              <w:r w:rsidRPr="00261235">
                <w:rPr>
                  <w:color w:val="0000FF"/>
                  <w:sz w:val="22"/>
                </w:rPr>
                <w:t>70</w:t>
              </w:r>
            </w:hyperlink>
          </w:p>
        </w:tc>
      </w:tr>
      <w:tr w:rsidR="00EA5801" w:rsidTr="00896FB6">
        <w:trPr>
          <w:trHeight w:val="626"/>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Решение задач по теме "Равнодействующая сил"</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2"/>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Сила трения и её виды. Трение в природе и технике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5"/>
              <w:jc w:val="right"/>
            </w:pPr>
            <w:hyperlink r:id="rId6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w:t>
              </w:r>
              <w:r w:rsidRPr="00841CE7">
                <w:rPr>
                  <w:color w:val="0000FF"/>
                  <w:sz w:val="22"/>
                </w:rPr>
                <w:t>b</w:t>
              </w:r>
              <w:r w:rsidRPr="00261235">
                <w:rPr>
                  <w:color w:val="0000FF"/>
                  <w:sz w:val="22"/>
                </w:rPr>
                <w:t>9</w:t>
              </w:r>
              <w:r w:rsidRPr="00841CE7">
                <w:rPr>
                  <w:color w:val="0000FF"/>
                  <w:sz w:val="22"/>
                </w:rPr>
                <w:t>c</w:t>
              </w:r>
            </w:hyperlink>
          </w:p>
        </w:tc>
      </w:tr>
      <w:tr w:rsidR="00EA5801" w:rsidRPr="00261235" w:rsidTr="00896FB6">
        <w:trPr>
          <w:trHeight w:val="1176"/>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29</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«Изучение зависимости силы трения скольжения от силы давления и характера соприкасающихся поверхностей»</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8"/>
              <w:jc w:val="right"/>
            </w:pPr>
            <w:hyperlink r:id="rId6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1</w:t>
              </w:r>
              <w:r w:rsidRPr="00841CE7">
                <w:rPr>
                  <w:color w:val="0000FF"/>
                  <w:sz w:val="22"/>
                  <w:u w:val="single" w:color="0000FF"/>
                </w:rPr>
                <w:t>cc</w:t>
              </w:r>
              <w:r w:rsidRPr="00261235">
                <w:rPr>
                  <w:color w:val="0000FF"/>
                  <w:sz w:val="22"/>
                  <w:u w:val="single" w:color="0000FF"/>
                </w:rPr>
                <w:t>8</w:t>
              </w:r>
            </w:hyperlink>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на определение равнодействующей силы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704"/>
        </w:trPr>
        <w:tc>
          <w:tcPr>
            <w:tcW w:w="850"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31</w:t>
            </w:r>
            <w:r w:rsidRPr="00841CE7">
              <w:rPr>
                <w:rFonts w:ascii="Calibri" w:eastAsia="Calibri" w:hAnsi="Calibri" w:cs="Calibri"/>
                <w:sz w:val="21"/>
              </w:rPr>
              <w:t xml:space="preserve"> </w:t>
            </w:r>
          </w:p>
        </w:tc>
        <w:tc>
          <w:tcPr>
            <w:tcW w:w="4768"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Решение задач по темам: «Вес тела», </w:t>
            </w:r>
          </w:p>
          <w:p w:rsidR="00EA5801" w:rsidRPr="00261235" w:rsidRDefault="00EA5801" w:rsidP="00896FB6">
            <w:pPr>
              <w:spacing w:after="0"/>
              <w:ind w:right="36"/>
              <w:jc w:val="center"/>
            </w:pPr>
            <w:r w:rsidRPr="00261235">
              <w:rPr>
                <w:sz w:val="24"/>
              </w:rPr>
              <w:t xml:space="preserve">«Графическое изображение сил», «Силы», </w:t>
            </w:r>
          </w:p>
          <w:p w:rsidR="00EA5801" w:rsidRPr="00261235" w:rsidRDefault="00EA5801" w:rsidP="00896FB6">
            <w:pPr>
              <w:spacing w:after="0"/>
              <w:ind w:left="105"/>
            </w:pPr>
            <w:r w:rsidRPr="00261235">
              <w:rPr>
                <w:sz w:val="24"/>
              </w:rPr>
              <w:t>«Равнодействующая сил»</w:t>
            </w:r>
            <w:r w:rsidRPr="00261235">
              <w:rPr>
                <w:rFonts w:ascii="Calibri" w:eastAsia="Calibri" w:hAnsi="Calibri" w:cs="Calibri"/>
                <w:sz w:val="21"/>
              </w:rPr>
              <w:t xml:space="preserve"> </w:t>
            </w:r>
          </w:p>
        </w:tc>
        <w:tc>
          <w:tcPr>
            <w:tcW w:w="163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1"/>
              <w:jc w:val="right"/>
            </w:pPr>
            <w:hyperlink r:id="rId6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1</w:t>
              </w:r>
              <w:r w:rsidRPr="00841CE7">
                <w:rPr>
                  <w:color w:val="0000FF"/>
                  <w:sz w:val="22"/>
                </w:rPr>
                <w:t>de</w:t>
              </w:r>
              <w:r w:rsidRPr="00261235">
                <w:rPr>
                  <w:color w:val="0000FF"/>
                  <w:sz w:val="22"/>
                </w:rPr>
                <w:t>0</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89"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115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32</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Контрольная работа по темам: «Механическое движение», «Масса, плотность», «Вес тела», «Графическое изображение сил», «Силы»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4"/>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Давление. Способы уменьшения и увеличения давления</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6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20</w:t>
              </w:r>
              <w:r w:rsidRPr="00841CE7">
                <w:rPr>
                  <w:color w:val="0000FF"/>
                  <w:sz w:val="22"/>
                </w:rPr>
                <w:t>a</w:t>
              </w:r>
              <w:r w:rsidRPr="00261235">
                <w:rPr>
                  <w:color w:val="0000FF"/>
                  <w:sz w:val="22"/>
                </w:rPr>
                <w:t>6</w:t>
              </w:r>
            </w:hyperlink>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Давление газа. Зависимость давления газа от объёма, температуры</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6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2376</w:t>
              </w:r>
            </w:hyperlink>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Передача давления твёрдыми телами, жидкостями и газами. </w:t>
            </w:r>
            <w:r w:rsidRPr="00841CE7">
              <w:rPr>
                <w:sz w:val="24"/>
              </w:rPr>
              <w:t>Закон Паскаля</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67">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25</w:t>
              </w:r>
              <w:r w:rsidRPr="00841CE7">
                <w:rPr>
                  <w:color w:val="0000FF"/>
                  <w:sz w:val="22"/>
                </w:rPr>
                <w:t>b</w:t>
              </w:r>
              <w:r w:rsidRPr="00261235">
                <w:rPr>
                  <w:color w:val="0000FF"/>
                  <w:sz w:val="22"/>
                </w:rPr>
                <w:t>0</w:t>
              </w:r>
            </w:hyperlink>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Давление в жидкости и газе, вызванное действием силы тяжести</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6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2718</w:t>
              </w:r>
            </w:hyperlink>
          </w:p>
        </w:tc>
      </w:tr>
      <w:tr w:rsidR="00EA5801" w:rsidRPr="00261235" w:rsidTr="00896FB6">
        <w:trPr>
          <w:trHeight w:val="602"/>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Решение задач по теме «Давление в жидкости и газе. </w:t>
            </w:r>
            <w:r w:rsidRPr="00841CE7">
              <w:rPr>
                <w:sz w:val="24"/>
              </w:rPr>
              <w:t>Закон Паскаля»</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6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2826</w:t>
              </w:r>
            </w:hyperlink>
          </w:p>
        </w:tc>
      </w:tr>
      <w:tr w:rsidR="00EA5801" w:rsidTr="00896FB6">
        <w:trPr>
          <w:trHeight w:val="383"/>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38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Сообщающиеся сосуды</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 xml:space="preserve">Библиотека ЦОК </w:t>
            </w:r>
          </w:p>
        </w:tc>
      </w:tr>
    </w:tbl>
    <w:p w:rsidR="00EA5801" w:rsidRDefault="00EA5801" w:rsidP="00EA5801">
      <w:pPr>
        <w:spacing w:after="0"/>
        <w:ind w:left="-1632" w:right="38"/>
      </w:pPr>
    </w:p>
    <w:tbl>
      <w:tblPr>
        <w:tblW w:w="13564" w:type="dxa"/>
        <w:tblInd w:w="-293" w:type="dxa"/>
        <w:tblCellMar>
          <w:top w:w="37" w:type="dxa"/>
          <w:left w:w="79" w:type="dxa"/>
          <w:right w:w="0" w:type="dxa"/>
        </w:tblCellMar>
        <w:tblLook w:val="04A0" w:firstRow="1" w:lastRow="0" w:firstColumn="1" w:lastColumn="0" w:noHBand="0" w:noVBand="1"/>
      </w:tblPr>
      <w:tblGrid>
        <w:gridCol w:w="850"/>
        <w:gridCol w:w="4768"/>
        <w:gridCol w:w="1632"/>
        <w:gridCol w:w="1772"/>
        <w:gridCol w:w="1853"/>
        <w:gridCol w:w="2689"/>
      </w:tblGrid>
      <w:tr w:rsidR="00EA5801" w:rsidTr="00896FB6">
        <w:trPr>
          <w:trHeight w:val="289"/>
        </w:trPr>
        <w:tc>
          <w:tcPr>
            <w:tcW w:w="850"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768"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632"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772"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5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689"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right="5"/>
              <w:jc w:val="right"/>
            </w:pPr>
            <w:hyperlink r:id="rId70">
              <w:r w:rsidRPr="00841CE7">
                <w:rPr>
                  <w:color w:val="0000FF"/>
                  <w:sz w:val="22"/>
                </w:rPr>
                <w:t>https://m.edsoo.ru/ff0a2970</w:t>
              </w:r>
            </w:hyperlink>
          </w:p>
        </w:tc>
      </w:tr>
      <w:tr w:rsidR="00EA5801" w:rsidRPr="00261235" w:rsidTr="00896FB6">
        <w:trPr>
          <w:trHeight w:val="581"/>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39</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Гидравлический пресс</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7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3136</w:t>
              </w:r>
            </w:hyperlink>
          </w:p>
        </w:tc>
      </w:tr>
      <w:tr w:rsidR="00EA5801" w:rsidTr="00896FB6">
        <w:trPr>
          <w:trHeight w:val="386"/>
        </w:trPr>
        <w:tc>
          <w:tcPr>
            <w:tcW w:w="850"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40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Манометры. Поршневой жидкостный насос</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2"/>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Атмосфера Земли и причины её существования</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5"/>
              <w:jc w:val="right"/>
            </w:pPr>
            <w:hyperlink r:id="rId7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w:t>
              </w:r>
              <w:r w:rsidRPr="00841CE7">
                <w:rPr>
                  <w:color w:val="0000FF"/>
                  <w:sz w:val="22"/>
                </w:rPr>
                <w:t>b</w:t>
              </w:r>
              <w:r w:rsidRPr="00261235">
                <w:rPr>
                  <w:color w:val="0000FF"/>
                  <w:sz w:val="22"/>
                </w:rPr>
                <w:t>5</w:t>
              </w:r>
              <w:r w:rsidRPr="00841CE7">
                <w:rPr>
                  <w:color w:val="0000FF"/>
                  <w:sz w:val="22"/>
                </w:rPr>
                <w:t>a</w:t>
              </w:r>
            </w:hyperlink>
          </w:p>
        </w:tc>
      </w:tr>
      <w:tr w:rsidR="00EA5801" w:rsidRPr="00261235" w:rsidTr="00896FB6">
        <w:trPr>
          <w:trHeight w:val="586"/>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42</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Вес воздуха. Атмосферное давление</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5"/>
              <w:jc w:val="right"/>
            </w:pPr>
            <w:hyperlink r:id="rId7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w:t>
              </w:r>
              <w:r w:rsidRPr="00841CE7">
                <w:rPr>
                  <w:color w:val="0000FF"/>
                  <w:sz w:val="22"/>
                </w:rPr>
                <w:t>b</w:t>
              </w:r>
              <w:r w:rsidRPr="00261235">
                <w:rPr>
                  <w:color w:val="0000FF"/>
                  <w:sz w:val="22"/>
                </w:rPr>
                <w:t>5</w:t>
              </w:r>
              <w:r w:rsidRPr="00841CE7">
                <w:rPr>
                  <w:color w:val="0000FF"/>
                  <w:sz w:val="22"/>
                </w:rPr>
                <w:t>a</w:t>
              </w:r>
            </w:hyperlink>
          </w:p>
        </w:tc>
      </w:tr>
      <w:tr w:rsidR="00EA5801" w:rsidRPr="00261235" w:rsidTr="00896FB6">
        <w:trPr>
          <w:trHeight w:val="601"/>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right="79"/>
              <w:jc w:val="center"/>
            </w:pPr>
            <w:r w:rsidRPr="00261235">
              <w:rPr>
                <w:sz w:val="24"/>
              </w:rPr>
              <w:t xml:space="preserve">Измерение атмосферного давления. Опыт </w:t>
            </w:r>
          </w:p>
          <w:p w:rsidR="00EA5801" w:rsidRPr="00261235" w:rsidRDefault="00EA5801" w:rsidP="00896FB6">
            <w:pPr>
              <w:spacing w:after="0"/>
              <w:ind w:left="105"/>
            </w:pPr>
            <w:r w:rsidRPr="00261235">
              <w:rPr>
                <w:sz w:val="24"/>
              </w:rPr>
              <w:t>Торричелли</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7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2</w:t>
              </w:r>
              <w:r w:rsidRPr="00841CE7">
                <w:rPr>
                  <w:color w:val="0000FF"/>
                  <w:sz w:val="22"/>
                </w:rPr>
                <w:t>da</w:t>
              </w:r>
              <w:r w:rsidRPr="00261235">
                <w:rPr>
                  <w:color w:val="0000FF"/>
                  <w:sz w:val="22"/>
                </w:rPr>
                <w:t>8</w:t>
              </w:r>
            </w:hyperlink>
          </w:p>
        </w:tc>
      </w:tr>
      <w:tr w:rsidR="00EA5801" w:rsidRPr="00261235" w:rsidTr="00896FB6">
        <w:trPr>
          <w:trHeight w:val="623"/>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44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Зависимость атмосферного давления от высоты над уровнем моря</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7"/>
              <w:jc w:val="right"/>
            </w:pPr>
            <w:hyperlink r:id="rId7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2</w:t>
              </w:r>
              <w:r w:rsidRPr="00841CE7">
                <w:rPr>
                  <w:color w:val="0000FF"/>
                  <w:sz w:val="22"/>
                  <w:u w:val="single" w:color="0000FF"/>
                </w:rPr>
                <w:t>fc</w:t>
              </w:r>
              <w:r w:rsidRPr="00261235">
                <w:rPr>
                  <w:color w:val="0000FF"/>
                  <w:sz w:val="22"/>
                  <w:u w:val="single" w:color="0000FF"/>
                </w:rPr>
                <w:t>4</w:t>
              </w:r>
            </w:hyperlink>
            <w:hyperlink r:id="rId76">
              <w:r w:rsidRPr="00261235">
                <w:rPr>
                  <w:rFonts w:ascii="Calibri" w:eastAsia="Calibri" w:hAnsi="Calibri" w:cs="Calibri"/>
                  <w:sz w:val="21"/>
                </w:rPr>
                <w:t xml:space="preserve"> </w:t>
              </w:r>
            </w:hyperlink>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Барометр-анероид. Атмосферное давление на различных высотах</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7"/>
              <w:jc w:val="right"/>
            </w:pPr>
            <w:hyperlink r:id="rId7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2</w:t>
              </w:r>
              <w:r w:rsidRPr="00841CE7">
                <w:rPr>
                  <w:color w:val="0000FF"/>
                  <w:sz w:val="22"/>
                  <w:u w:val="single" w:color="0000FF"/>
                </w:rPr>
                <w:t>fc</w:t>
              </w:r>
              <w:r w:rsidRPr="00261235">
                <w:rPr>
                  <w:color w:val="0000FF"/>
                  <w:sz w:val="22"/>
                  <w:u w:val="single" w:color="0000FF"/>
                </w:rPr>
                <w:t>4</w:t>
              </w:r>
            </w:hyperlink>
            <w:hyperlink r:id="rId78">
              <w:r w:rsidRPr="00261235">
                <w:rPr>
                  <w:rFonts w:ascii="Calibri" w:eastAsia="Calibri" w:hAnsi="Calibri" w:cs="Calibri"/>
                  <w:sz w:val="21"/>
                </w:rPr>
                <w:t xml:space="preserve"> </w:t>
              </w:r>
            </w:hyperlink>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по теме " Атмосферное давление"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4"/>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Действие жидкости и газа на погруженное в них тело. </w:t>
            </w:r>
            <w:r w:rsidRPr="00841CE7">
              <w:rPr>
                <w:sz w:val="24"/>
              </w:rPr>
              <w:t>Архимедова сила</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7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3276</w:t>
              </w:r>
            </w:hyperlink>
          </w:p>
        </w:tc>
      </w:tr>
      <w:tr w:rsidR="00EA5801" w:rsidRPr="00261235" w:rsidTr="00896FB6">
        <w:trPr>
          <w:trHeight w:val="899"/>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«Определение выталкивающей силы, действующей на тело, погруженное в жидкость»</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5"/>
              <w:jc w:val="right"/>
            </w:pPr>
            <w:hyperlink r:id="rId8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33</w:t>
              </w:r>
              <w:r w:rsidRPr="00841CE7">
                <w:rPr>
                  <w:color w:val="0000FF"/>
                  <w:sz w:val="22"/>
                  <w:u w:val="single" w:color="0000FF"/>
                </w:rPr>
                <w:t>fc</w:t>
              </w:r>
            </w:hyperlink>
            <w:hyperlink r:id="rId81">
              <w:r w:rsidRPr="00261235">
                <w:rPr>
                  <w:rFonts w:ascii="Calibri" w:eastAsia="Calibri" w:hAnsi="Calibri" w:cs="Calibri"/>
                  <w:sz w:val="21"/>
                </w:rPr>
                <w:t xml:space="preserve"> </w:t>
              </w:r>
            </w:hyperlink>
          </w:p>
        </w:tc>
      </w:tr>
      <w:tr w:rsidR="00EA5801" w:rsidRPr="00261235" w:rsidTr="00896FB6">
        <w:trPr>
          <w:trHeight w:val="843"/>
        </w:trPr>
        <w:tc>
          <w:tcPr>
            <w:tcW w:w="850"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49</w:t>
            </w:r>
            <w:r w:rsidRPr="00841CE7">
              <w:rPr>
                <w:rFonts w:ascii="Calibri" w:eastAsia="Calibri" w:hAnsi="Calibri" w:cs="Calibri"/>
                <w:sz w:val="21"/>
              </w:rPr>
              <w:t xml:space="preserve"> </w:t>
            </w:r>
          </w:p>
        </w:tc>
        <w:tc>
          <w:tcPr>
            <w:tcW w:w="4768"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Лабораторная работа по теме </w:t>
            </w:r>
          </w:p>
          <w:p w:rsidR="00EA5801" w:rsidRPr="00261235" w:rsidRDefault="00EA5801" w:rsidP="00896FB6">
            <w:pPr>
              <w:spacing w:after="0"/>
              <w:ind w:left="105" w:right="285"/>
            </w:pPr>
            <w:r w:rsidRPr="00261235">
              <w:rPr>
                <w:sz w:val="24"/>
              </w:rPr>
              <w:t xml:space="preserve">«Исследование зависимости веса тела в </w:t>
            </w:r>
            <w:proofErr w:type="gramStart"/>
            <w:r w:rsidRPr="00261235">
              <w:rPr>
                <w:sz w:val="24"/>
              </w:rPr>
              <w:t>воде</w:t>
            </w:r>
            <w:proofErr w:type="gramEnd"/>
            <w:r w:rsidRPr="00261235">
              <w:rPr>
                <w:sz w:val="24"/>
              </w:rPr>
              <w:t xml:space="preserve"> от объёма погруженной в жидкость части тела»</w:t>
            </w:r>
            <w:r w:rsidRPr="00261235">
              <w:rPr>
                <w:rFonts w:ascii="Calibri" w:eastAsia="Calibri" w:hAnsi="Calibri" w:cs="Calibri"/>
                <w:sz w:val="21"/>
              </w:rPr>
              <w:t xml:space="preserve"> </w:t>
            </w:r>
          </w:p>
        </w:tc>
        <w:tc>
          <w:tcPr>
            <w:tcW w:w="163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8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3514</w:t>
              </w:r>
            </w:hyperlink>
          </w:p>
        </w:tc>
      </w:tr>
      <w:tr w:rsidR="00EA5801" w:rsidRPr="00261235" w:rsidTr="00896FB6">
        <w:trPr>
          <w:trHeight w:val="314"/>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126"/>
            </w:pPr>
          </w:p>
        </w:tc>
        <w:tc>
          <w:tcPr>
            <w:tcW w:w="2689"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6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Плавание тел</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8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3</w:t>
              </w:r>
              <w:r w:rsidRPr="00841CE7">
                <w:rPr>
                  <w:color w:val="0000FF"/>
                  <w:sz w:val="22"/>
                </w:rPr>
                <w:t>a</w:t>
              </w:r>
              <w:r w:rsidRPr="00261235">
                <w:rPr>
                  <w:color w:val="0000FF"/>
                  <w:sz w:val="22"/>
                </w:rPr>
                <w:t>96</w:t>
              </w:r>
            </w:hyperlink>
          </w:p>
        </w:tc>
      </w:tr>
      <w:tr w:rsidR="00EA5801" w:rsidTr="00896FB6">
        <w:trPr>
          <w:trHeight w:val="890"/>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"Конструирование ареометра или конструирование лодки и определение её грузоподъёмности"</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38"/>
      </w:pPr>
    </w:p>
    <w:tbl>
      <w:tblPr>
        <w:tblW w:w="13564" w:type="dxa"/>
        <w:tblInd w:w="-293" w:type="dxa"/>
        <w:tblCellMar>
          <w:top w:w="75" w:type="dxa"/>
          <w:left w:w="79" w:type="dxa"/>
          <w:right w:w="0" w:type="dxa"/>
        </w:tblCellMar>
        <w:tblLook w:val="04A0" w:firstRow="1" w:lastRow="0" w:firstColumn="1" w:lastColumn="0" w:noHBand="0" w:noVBand="1"/>
      </w:tblPr>
      <w:tblGrid>
        <w:gridCol w:w="850"/>
        <w:gridCol w:w="4768"/>
        <w:gridCol w:w="1632"/>
        <w:gridCol w:w="1772"/>
        <w:gridCol w:w="1853"/>
        <w:gridCol w:w="2689"/>
      </w:tblGrid>
      <w:tr w:rsidR="00EA5801" w:rsidRPr="00261235" w:rsidTr="00896FB6">
        <w:trPr>
          <w:trHeight w:val="701"/>
        </w:trPr>
        <w:tc>
          <w:tcPr>
            <w:tcW w:w="850"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52</w:t>
            </w:r>
            <w:r w:rsidRPr="00841CE7">
              <w:rPr>
                <w:rFonts w:ascii="Calibri" w:eastAsia="Calibri" w:hAnsi="Calibri" w:cs="Calibri"/>
                <w:sz w:val="21"/>
              </w:rPr>
              <w:t xml:space="preserve"> </w:t>
            </w:r>
          </w:p>
        </w:tc>
        <w:tc>
          <w:tcPr>
            <w:tcW w:w="4768" w:type="dxa"/>
            <w:vMerge w:val="restart"/>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по темам: «Плавание судов. Воздухоплавание», «Давление твердых тел, жидкостей и газов»</w:t>
            </w:r>
            <w:r w:rsidRPr="00261235">
              <w:rPr>
                <w:rFonts w:ascii="Calibri" w:eastAsia="Calibri" w:hAnsi="Calibri" w:cs="Calibri"/>
                <w:sz w:val="21"/>
              </w:rPr>
              <w:t xml:space="preserve"> </w:t>
            </w:r>
          </w:p>
        </w:tc>
        <w:tc>
          <w:tcPr>
            <w:tcW w:w="1632"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3"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8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3654</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89"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Контрольная работа по теме «Давление твердых тел, жидкостей и газов»</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1"/>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54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Механическая работа</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6"/>
              <w:jc w:val="right"/>
            </w:pPr>
            <w:hyperlink r:id="rId8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3</w:t>
              </w:r>
              <w:r w:rsidRPr="00841CE7">
                <w:rPr>
                  <w:color w:val="0000FF"/>
                  <w:sz w:val="22"/>
                  <w:u w:val="single" w:color="0000FF"/>
                </w:rPr>
                <w:t>f</w:t>
              </w:r>
              <w:r w:rsidRPr="00261235">
                <w:rPr>
                  <w:color w:val="0000FF"/>
                  <w:sz w:val="22"/>
                  <w:u w:val="single" w:color="0000FF"/>
                </w:rPr>
                <w:t>82</w:t>
              </w:r>
            </w:hyperlink>
            <w:hyperlink r:id="rId86">
              <w:r w:rsidRPr="00261235">
                <w:rPr>
                  <w:rFonts w:ascii="Calibri" w:eastAsia="Calibri" w:hAnsi="Calibri" w:cs="Calibri"/>
                  <w:sz w:val="21"/>
                </w:rPr>
                <w:t xml:space="preserve"> </w:t>
              </w:r>
            </w:hyperlink>
          </w:p>
        </w:tc>
      </w:tr>
      <w:tr w:rsidR="00EA5801" w:rsidRPr="00261235" w:rsidTr="00896FB6">
        <w:trPr>
          <w:trHeight w:val="581"/>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Мощность. Единицы мощности</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6"/>
              <w:jc w:val="right"/>
            </w:pPr>
            <w:hyperlink r:id="rId8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3</w:t>
              </w:r>
              <w:r w:rsidRPr="00841CE7">
                <w:rPr>
                  <w:color w:val="0000FF"/>
                  <w:sz w:val="22"/>
                  <w:u w:val="single" w:color="0000FF"/>
                </w:rPr>
                <w:t>f</w:t>
              </w:r>
              <w:r w:rsidRPr="00261235">
                <w:rPr>
                  <w:color w:val="0000FF"/>
                  <w:sz w:val="22"/>
                  <w:u w:val="single" w:color="0000FF"/>
                </w:rPr>
                <w:t>82</w:t>
              </w:r>
            </w:hyperlink>
            <w:hyperlink r:id="rId88">
              <w:r w:rsidRPr="00261235">
                <w:rPr>
                  <w:rFonts w:ascii="Calibri" w:eastAsia="Calibri" w:hAnsi="Calibri" w:cs="Calibri"/>
                  <w:sz w:val="21"/>
                </w:rPr>
                <w:t xml:space="preserve"> </w:t>
              </w:r>
            </w:hyperlink>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"Расчёт мощности, развиваемой при подъёме по лестнице"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Простые механизмы. Рычаг. Равновесие сил на рычаге</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704"/>
        </w:trPr>
        <w:tc>
          <w:tcPr>
            <w:tcW w:w="850"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58</w:t>
            </w:r>
            <w:r w:rsidRPr="00841CE7">
              <w:rPr>
                <w:rFonts w:ascii="Calibri" w:eastAsia="Calibri" w:hAnsi="Calibri" w:cs="Calibri"/>
                <w:sz w:val="21"/>
              </w:rPr>
              <w:t xml:space="preserve"> </w:t>
            </w:r>
          </w:p>
        </w:tc>
        <w:tc>
          <w:tcPr>
            <w:tcW w:w="4768"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590"/>
            </w:pPr>
            <w:r w:rsidRPr="00261235">
              <w:rPr>
                <w:sz w:val="24"/>
              </w:rPr>
              <w:t>Рычаги в технике, быту и природе. Лабораторная работа «Исследование условий равновесия рычага»</w:t>
            </w:r>
            <w:r w:rsidRPr="00261235">
              <w:rPr>
                <w:rFonts w:ascii="Calibri" w:eastAsia="Calibri" w:hAnsi="Calibri" w:cs="Calibri"/>
                <w:sz w:val="21"/>
              </w:rPr>
              <w:t xml:space="preserve"> </w:t>
            </w:r>
          </w:p>
        </w:tc>
        <w:tc>
          <w:tcPr>
            <w:tcW w:w="163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2"/>
              <w:jc w:val="center"/>
            </w:pPr>
            <w:r w:rsidRPr="00841CE7">
              <w:rPr>
                <w:sz w:val="24"/>
              </w:rPr>
              <w:t xml:space="preserve"> 0.5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5"/>
              <w:jc w:val="right"/>
            </w:pPr>
            <w:hyperlink r:id="rId8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478</w:t>
              </w:r>
              <w:r w:rsidRPr="00841CE7">
                <w:rPr>
                  <w:color w:val="0000FF"/>
                  <w:sz w:val="22"/>
                </w:rPr>
                <w:t>e</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89"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584"/>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59</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Решение задач по теме «Условия равновесия рычага»</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9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48</w:t>
              </w:r>
              <w:r w:rsidRPr="00841CE7">
                <w:rPr>
                  <w:color w:val="0000FF"/>
                  <w:sz w:val="22"/>
                </w:rPr>
                <w:t>a</w:t>
              </w:r>
              <w:r w:rsidRPr="00261235">
                <w:rPr>
                  <w:color w:val="0000FF"/>
                  <w:sz w:val="22"/>
                </w:rPr>
                <w:t>6</w:t>
              </w:r>
            </w:hyperlink>
          </w:p>
        </w:tc>
      </w:tr>
      <w:tr w:rsidR="00EA5801" w:rsidTr="00896FB6">
        <w:trPr>
          <w:trHeight w:val="900"/>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60</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right="277"/>
            </w:pPr>
            <w:r w:rsidRPr="00261235">
              <w:rPr>
                <w:sz w:val="24"/>
              </w:rPr>
              <w:t>Коэффициент полезного действия механизма. Лабораторная работа «Измерение КПД наклонной плоскости»</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2"/>
              <w:jc w:val="center"/>
            </w:pPr>
            <w:r w:rsidRPr="00841CE7">
              <w:rPr>
                <w:sz w:val="24"/>
              </w:rPr>
              <w:t xml:space="preserve"> 0.5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61</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Решение задач по теме "Работа, мощность, КПД"</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9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4</w:t>
              </w:r>
              <w:r w:rsidRPr="00841CE7">
                <w:rPr>
                  <w:color w:val="0000FF"/>
                  <w:sz w:val="22"/>
                </w:rPr>
                <w:t>c</w:t>
              </w:r>
              <w:r w:rsidRPr="00261235">
                <w:rPr>
                  <w:color w:val="0000FF"/>
                  <w:sz w:val="22"/>
                </w:rPr>
                <w:t>48</w:t>
              </w:r>
            </w:hyperlink>
          </w:p>
        </w:tc>
      </w:tr>
      <w:tr w:rsidR="00EA5801" w:rsidRPr="00261235" w:rsidTr="00896FB6">
        <w:trPr>
          <w:trHeight w:val="602"/>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62</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Механическая энергия. Кинетическая и потенциальная энергия</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9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4252</w:t>
              </w:r>
            </w:hyperlink>
          </w:p>
        </w:tc>
      </w:tr>
      <w:tr w:rsidR="00EA5801" w:rsidRPr="00261235" w:rsidTr="00896FB6">
        <w:trPr>
          <w:trHeight w:val="588"/>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63</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right="157"/>
              <w:jc w:val="center"/>
            </w:pPr>
            <w:r w:rsidRPr="00841CE7">
              <w:rPr>
                <w:sz w:val="24"/>
              </w:rPr>
              <w:t>Закон сохранения механической энергии</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
              <w:jc w:val="right"/>
            </w:pPr>
            <w:hyperlink r:id="rId9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4360</w:t>
              </w:r>
            </w:hyperlink>
          </w:p>
        </w:tc>
      </w:tr>
      <w:tr w:rsidR="00EA5801" w:rsidTr="00896FB6">
        <w:trPr>
          <w:trHeight w:val="887"/>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64</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right="134"/>
            </w:pPr>
            <w:r w:rsidRPr="00261235">
              <w:rPr>
                <w:sz w:val="24"/>
              </w:rPr>
              <w:t xml:space="preserve">Урок-эксперимент по теме "Экспериментальное определение изменения кинетической и потенциальной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38"/>
      </w:pPr>
    </w:p>
    <w:tbl>
      <w:tblPr>
        <w:tblW w:w="13564" w:type="dxa"/>
        <w:tblInd w:w="-293" w:type="dxa"/>
        <w:tblCellMar>
          <w:top w:w="46" w:type="dxa"/>
          <w:left w:w="0" w:type="dxa"/>
          <w:right w:w="0" w:type="dxa"/>
        </w:tblCellMar>
        <w:tblLook w:val="04A0" w:firstRow="1" w:lastRow="0" w:firstColumn="1" w:lastColumn="0" w:noHBand="0" w:noVBand="1"/>
      </w:tblPr>
      <w:tblGrid>
        <w:gridCol w:w="850"/>
        <w:gridCol w:w="4768"/>
        <w:gridCol w:w="1632"/>
        <w:gridCol w:w="1772"/>
        <w:gridCol w:w="1853"/>
        <w:gridCol w:w="2689"/>
      </w:tblGrid>
      <w:tr w:rsidR="00EA5801" w:rsidRPr="00261235" w:rsidTr="00896FB6">
        <w:trPr>
          <w:trHeight w:val="603"/>
        </w:trPr>
        <w:tc>
          <w:tcPr>
            <w:tcW w:w="850"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76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энергии при скатывании тела по наклонной плоскости"</w:t>
            </w:r>
            <w:r w:rsidRPr="00261235">
              <w:rPr>
                <w:rFonts w:ascii="Calibri" w:eastAsia="Calibri" w:hAnsi="Calibri" w:cs="Calibri"/>
                <w:sz w:val="21"/>
              </w:rPr>
              <w:t xml:space="preserve"> </w:t>
            </w:r>
          </w:p>
        </w:tc>
        <w:tc>
          <w:tcPr>
            <w:tcW w:w="1632"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772"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85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89"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65</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261235">
              <w:rPr>
                <w:sz w:val="24"/>
              </w:rPr>
              <w:t xml:space="preserve">Контрольная работа по теме «Работа и мощность. </w:t>
            </w:r>
            <w:r w:rsidRPr="00841CE7">
              <w:rPr>
                <w:sz w:val="24"/>
              </w:rPr>
              <w:t>Энергия»</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9"/>
              <w:jc w:val="center"/>
            </w:pPr>
            <w:r w:rsidRPr="00841CE7">
              <w:rPr>
                <w:sz w:val="24"/>
              </w:rPr>
              <w:t xml:space="preserve"> 1 </w:t>
            </w: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3"/>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600"/>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66</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79"/>
              <w:jc w:val="right"/>
            </w:pPr>
            <w:r w:rsidRPr="00261235">
              <w:rPr>
                <w:sz w:val="24"/>
              </w:rPr>
              <w:t xml:space="preserve">Резервный урок. Работа с текстами по теме </w:t>
            </w:r>
          </w:p>
          <w:p w:rsidR="00EA5801" w:rsidRDefault="00EA5801" w:rsidP="00896FB6">
            <w:pPr>
              <w:spacing w:after="0"/>
              <w:ind w:left="185"/>
            </w:pPr>
            <w:r w:rsidRPr="00841CE7">
              <w:rPr>
                <w:sz w:val="24"/>
              </w:rPr>
              <w:t>"Механическое движение"</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3"/>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1"/>
              <w:jc w:val="right"/>
            </w:pPr>
            <w:hyperlink r:id="rId9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4</w:t>
              </w:r>
              <w:r w:rsidRPr="00841CE7">
                <w:rPr>
                  <w:color w:val="0000FF"/>
                  <w:sz w:val="22"/>
                  <w:u w:val="single" w:color="0000FF"/>
                </w:rPr>
                <w:t>ee</w:t>
              </w:r>
              <w:r w:rsidRPr="00261235">
                <w:rPr>
                  <w:color w:val="0000FF"/>
                  <w:sz w:val="22"/>
                  <w:u w:val="single" w:color="0000FF"/>
                </w:rPr>
                <w:t>6</w:t>
              </w:r>
            </w:hyperlink>
          </w:p>
        </w:tc>
      </w:tr>
      <w:tr w:rsidR="00EA5801" w:rsidRPr="00261235"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67</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79"/>
              <w:jc w:val="right"/>
            </w:pPr>
            <w:r w:rsidRPr="00261235">
              <w:rPr>
                <w:sz w:val="24"/>
              </w:rPr>
              <w:t xml:space="preserve">Резервный урок. Работа с текстами по теме </w:t>
            </w:r>
          </w:p>
          <w:p w:rsidR="00EA5801" w:rsidRPr="00261235" w:rsidRDefault="00EA5801" w:rsidP="00896FB6">
            <w:pPr>
              <w:spacing w:after="0"/>
              <w:ind w:right="47"/>
              <w:jc w:val="right"/>
            </w:pPr>
            <w:r w:rsidRPr="00261235">
              <w:rPr>
                <w:sz w:val="24"/>
              </w:rPr>
              <w:t>"Давление твёрдых тел, жидкостей и газов"</w:t>
            </w:r>
            <w:r w:rsidRPr="00261235">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3"/>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75"/>
              <w:jc w:val="right"/>
            </w:pPr>
            <w:hyperlink r:id="rId9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4</w:t>
              </w:r>
              <w:r w:rsidRPr="00841CE7">
                <w:rPr>
                  <w:color w:val="0000FF"/>
                  <w:sz w:val="22"/>
                  <w:u w:val="single" w:color="0000FF"/>
                </w:rPr>
                <w:t>ffe</w:t>
              </w:r>
            </w:hyperlink>
            <w:hyperlink r:id="rId96">
              <w:r w:rsidRPr="00261235">
                <w:rPr>
                  <w:rFonts w:ascii="Calibri" w:eastAsia="Calibri" w:hAnsi="Calibri" w:cs="Calibri"/>
                  <w:sz w:val="21"/>
                </w:rPr>
                <w:t xml:space="preserve"> </w:t>
              </w:r>
            </w:hyperlink>
          </w:p>
        </w:tc>
      </w:tr>
      <w:tr w:rsidR="00EA5801" w:rsidTr="00896FB6">
        <w:trPr>
          <w:trHeight w:val="605"/>
        </w:trPr>
        <w:tc>
          <w:tcPr>
            <w:tcW w:w="850"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68</w:t>
            </w:r>
            <w:r w:rsidRPr="00841CE7">
              <w:rPr>
                <w:rFonts w:ascii="Calibri" w:eastAsia="Calibri" w:hAnsi="Calibri" w:cs="Calibri"/>
                <w:sz w:val="21"/>
              </w:rPr>
              <w:t xml:space="preserve"> </w:t>
            </w:r>
          </w:p>
        </w:tc>
        <w:tc>
          <w:tcPr>
            <w:tcW w:w="476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261235">
              <w:rPr>
                <w:sz w:val="24"/>
              </w:rPr>
              <w:t xml:space="preserve">Резервный урок. Работа с текстами по теме "Работа. </w:t>
            </w:r>
            <w:r w:rsidRPr="00841CE7">
              <w:rPr>
                <w:sz w:val="24"/>
              </w:rPr>
              <w:t>Мощность. Энергия"</w:t>
            </w:r>
            <w:r w:rsidRPr="00841CE7">
              <w:rPr>
                <w:rFonts w:ascii="Calibri" w:eastAsia="Calibri" w:hAnsi="Calibri" w:cs="Calibri"/>
                <w:sz w:val="21"/>
              </w:rPr>
              <w:t xml:space="preserve"> </w:t>
            </w:r>
          </w:p>
        </w:tc>
        <w:tc>
          <w:tcPr>
            <w:tcW w:w="163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5"/>
              <w:jc w:val="center"/>
            </w:pPr>
            <w:r w:rsidRPr="00841CE7">
              <w:rPr>
                <w:sz w:val="24"/>
              </w:rPr>
              <w:t xml:space="preserve"> 1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3"/>
              <w:jc w:val="center"/>
            </w:pP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163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tabs>
                <w:tab w:val="center" w:pos="733"/>
                <w:tab w:val="center" w:pos="929"/>
              </w:tabs>
              <w:spacing w:after="0"/>
              <w:ind w:left="-11"/>
            </w:pPr>
            <w:r w:rsidRPr="00261235">
              <w:rPr>
                <w:rFonts w:ascii="Calibri" w:eastAsia="Calibri" w:hAnsi="Calibri" w:cs="Calibri"/>
                <w:sz w:val="21"/>
              </w:rPr>
              <w:t xml:space="preserve"> </w:t>
            </w:r>
            <w:r w:rsidRPr="00261235">
              <w:rPr>
                <w:rFonts w:ascii="Calibri" w:eastAsia="Calibri" w:hAnsi="Calibri" w:cs="Calibri"/>
                <w:sz w:val="21"/>
              </w:rPr>
              <w:tab/>
            </w:r>
            <w:r w:rsidRPr="00261235">
              <w:rPr>
                <w:sz w:val="24"/>
              </w:rPr>
              <w:t xml:space="preserve"> </w:t>
            </w:r>
            <w:r w:rsidRPr="00841CE7">
              <w:rPr>
                <w:sz w:val="24"/>
              </w:rPr>
              <w:t xml:space="preserve">68 </w:t>
            </w:r>
            <w:r w:rsidRPr="00841CE7">
              <w:rPr>
                <w:rFonts w:ascii="Calibri" w:eastAsia="Calibri" w:hAnsi="Calibri" w:cs="Calibri"/>
                <w:sz w:val="21"/>
              </w:rPr>
              <w:t xml:space="preserve"> </w:t>
            </w:r>
          </w:p>
        </w:tc>
        <w:tc>
          <w:tcPr>
            <w:tcW w:w="1772"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9"/>
              <w:jc w:val="center"/>
            </w:pPr>
            <w:r w:rsidRPr="00841CE7">
              <w:rPr>
                <w:sz w:val="24"/>
              </w:rPr>
              <w:t xml:space="preserve"> 3 </w:t>
            </w:r>
            <w:r w:rsidRPr="00841CE7">
              <w:rPr>
                <w:rFonts w:ascii="Calibri" w:eastAsia="Calibri" w:hAnsi="Calibri" w:cs="Calibri"/>
                <w:sz w:val="21"/>
              </w:rPr>
              <w:t xml:space="preserve"> </w:t>
            </w:r>
          </w:p>
        </w:tc>
        <w:tc>
          <w:tcPr>
            <w:tcW w:w="185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9"/>
              <w:jc w:val="center"/>
            </w:pPr>
            <w:r w:rsidRPr="00841CE7">
              <w:rPr>
                <w:sz w:val="24"/>
              </w:rPr>
              <w:t xml:space="preserve"> 12 </w:t>
            </w:r>
            <w:r w:rsidRPr="00841CE7">
              <w:rPr>
                <w:rFonts w:ascii="Calibri" w:eastAsia="Calibri" w:hAnsi="Calibri" w:cs="Calibri"/>
                <w:sz w:val="21"/>
              </w:rPr>
              <w:t xml:space="preserve"> </w:t>
            </w:r>
          </w:p>
        </w:tc>
        <w:tc>
          <w:tcPr>
            <w:tcW w:w="268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r>
        <w:br w:type="page"/>
      </w:r>
    </w:p>
    <w:p w:rsidR="00EA5801" w:rsidRDefault="00EA5801" w:rsidP="00EA5801">
      <w:pPr>
        <w:numPr>
          <w:ilvl w:val="0"/>
          <w:numId w:val="9"/>
        </w:numPr>
        <w:spacing w:after="3" w:line="265" w:lineRule="auto"/>
        <w:ind w:hanging="211"/>
      </w:pPr>
      <w:r>
        <w:rPr>
          <w:b/>
        </w:rPr>
        <w:lastRenderedPageBreak/>
        <w:t xml:space="preserve">КЛАСС </w:t>
      </w:r>
      <w:r>
        <w:rPr>
          <w:rFonts w:ascii="Calibri" w:eastAsia="Calibri" w:hAnsi="Calibri" w:cs="Calibri"/>
          <w:sz w:val="21"/>
        </w:rPr>
        <w:t xml:space="preserve"> </w:t>
      </w:r>
    </w:p>
    <w:tbl>
      <w:tblPr>
        <w:tblW w:w="13550" w:type="dxa"/>
        <w:tblInd w:w="-293" w:type="dxa"/>
        <w:tblCellMar>
          <w:top w:w="45" w:type="dxa"/>
          <w:left w:w="79" w:type="dxa"/>
          <w:right w:w="0" w:type="dxa"/>
        </w:tblCellMar>
        <w:tblLook w:val="04A0" w:firstRow="1" w:lastRow="0" w:firstColumn="1" w:lastColumn="0" w:noHBand="0" w:noVBand="1"/>
      </w:tblPr>
      <w:tblGrid>
        <w:gridCol w:w="845"/>
        <w:gridCol w:w="4772"/>
        <w:gridCol w:w="1623"/>
        <w:gridCol w:w="1767"/>
        <w:gridCol w:w="1849"/>
        <w:gridCol w:w="2694"/>
      </w:tblGrid>
      <w:tr w:rsidR="00EA5801" w:rsidTr="00896FB6">
        <w:trPr>
          <w:trHeight w:val="325"/>
        </w:trPr>
        <w:tc>
          <w:tcPr>
            <w:tcW w:w="845"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b/>
                <w:sz w:val="24"/>
              </w:rPr>
              <w:t xml:space="preserve">№ </w:t>
            </w:r>
          </w:p>
          <w:p w:rsidR="00EA5801" w:rsidRDefault="00EA5801" w:rsidP="00896FB6">
            <w:pPr>
              <w:spacing w:after="0"/>
              <w:ind w:right="103"/>
              <w:jc w:val="center"/>
            </w:pPr>
            <w:proofErr w:type="gramStart"/>
            <w:r w:rsidRPr="00841CE7">
              <w:rPr>
                <w:b/>
                <w:sz w:val="24"/>
              </w:rPr>
              <w:t>п</w:t>
            </w:r>
            <w:proofErr w:type="gramEnd"/>
            <w:r w:rsidRPr="00841CE7">
              <w:rPr>
                <w:b/>
                <w:sz w:val="24"/>
              </w:rPr>
              <w:t xml:space="preserve">/п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4773"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b/>
                <w:sz w:val="24"/>
              </w:rPr>
              <w:t xml:space="preserve">Тема урока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5238" w:type="dxa"/>
            <w:gridSpan w:val="3"/>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pPr>
            <w:r w:rsidRPr="00841CE7">
              <w:rPr>
                <w:b/>
                <w:sz w:val="24"/>
              </w:rPr>
              <w:t>Количество часов</w:t>
            </w:r>
            <w:r w:rsidRPr="00841CE7">
              <w:rPr>
                <w:rFonts w:ascii="Calibri" w:eastAsia="Calibri" w:hAnsi="Calibri" w:cs="Calibri"/>
                <w:sz w:val="21"/>
              </w:rPr>
              <w:t xml:space="preserve"> </w:t>
            </w:r>
          </w:p>
        </w:tc>
        <w:tc>
          <w:tcPr>
            <w:tcW w:w="2694"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38" w:lineRule="auto"/>
              <w:ind w:left="105"/>
            </w:pPr>
            <w:r w:rsidRPr="00841CE7">
              <w:rPr>
                <w:b/>
                <w:sz w:val="24"/>
              </w:rPr>
              <w:t xml:space="preserve">Электронные цифровые образовательные </w:t>
            </w:r>
          </w:p>
          <w:p w:rsidR="00EA5801" w:rsidRDefault="00EA5801" w:rsidP="00896FB6">
            <w:pPr>
              <w:spacing w:after="0"/>
              <w:ind w:left="10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Контрольные </w:t>
            </w:r>
          </w:p>
          <w:p w:rsidR="00EA5801" w:rsidRDefault="00EA5801" w:rsidP="00896FB6">
            <w:pPr>
              <w:spacing w:after="0"/>
              <w:ind w:left="10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b/>
                <w:sz w:val="24"/>
              </w:rPr>
              <w:t xml:space="preserve">Практические </w:t>
            </w:r>
          </w:p>
          <w:p w:rsidR="00EA5801" w:rsidRDefault="00EA5801" w:rsidP="00896FB6">
            <w:pPr>
              <w:spacing w:after="0"/>
              <w:ind w:left="10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0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703"/>
        </w:trPr>
        <w:tc>
          <w:tcPr>
            <w:tcW w:w="84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w:t>
            </w:r>
            <w:r w:rsidRPr="00841CE7">
              <w:rPr>
                <w:rFonts w:ascii="Calibri" w:eastAsia="Calibri" w:hAnsi="Calibri" w:cs="Calibri"/>
                <w:sz w:val="21"/>
              </w:rPr>
              <w:t xml:space="preserve"> </w:t>
            </w:r>
          </w:p>
        </w:tc>
        <w:tc>
          <w:tcPr>
            <w:tcW w:w="4773"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Основные положения </w:t>
            </w:r>
            <w:proofErr w:type="spellStart"/>
            <w:r w:rsidRPr="00261235">
              <w:rPr>
                <w:sz w:val="24"/>
              </w:rPr>
              <w:t>молекулярнокинетической</w:t>
            </w:r>
            <w:proofErr w:type="spellEnd"/>
            <w:r w:rsidRPr="00261235">
              <w:rPr>
                <w:sz w:val="24"/>
              </w:rPr>
              <w:t xml:space="preserve"> теории и их опытные подтверждения</w:t>
            </w:r>
            <w:r w:rsidRPr="00261235">
              <w:rPr>
                <w:rFonts w:ascii="Calibri" w:eastAsia="Calibri" w:hAnsi="Calibri" w:cs="Calibri"/>
                <w:sz w:val="21"/>
              </w:rPr>
              <w:t xml:space="preserve"> </w:t>
            </w:r>
          </w:p>
        </w:tc>
        <w:tc>
          <w:tcPr>
            <w:tcW w:w="162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97">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5256</w:t>
              </w:r>
            </w:hyperlink>
          </w:p>
        </w:tc>
      </w:tr>
      <w:tr w:rsidR="00EA5801" w:rsidRPr="00261235" w:rsidTr="00896FB6">
        <w:trPr>
          <w:trHeight w:val="180"/>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94"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370"/>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Масса и размер атомов и молекул</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Модели твёрдого, жидкого и газообразного состояний вещества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9"/>
              <w:jc w:val="right"/>
            </w:pPr>
            <w:hyperlink r:id="rId9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540</w:t>
              </w:r>
              <w:r w:rsidRPr="00841CE7">
                <w:rPr>
                  <w:color w:val="0000FF"/>
                  <w:sz w:val="22"/>
                  <w:u w:val="single" w:color="0000FF"/>
                </w:rPr>
                <w:t>e</w:t>
              </w:r>
            </w:hyperlink>
          </w:p>
        </w:tc>
      </w:tr>
      <w:tr w:rsidR="00EA5801"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Объяснение свой</w:t>
            </w:r>
            <w:proofErr w:type="gramStart"/>
            <w:r w:rsidRPr="00261235">
              <w:rPr>
                <w:sz w:val="24"/>
              </w:rPr>
              <w:t>ств тв</w:t>
            </w:r>
            <w:proofErr w:type="gramEnd"/>
            <w:r w:rsidRPr="00261235">
              <w:rPr>
                <w:sz w:val="24"/>
              </w:rPr>
              <w:t xml:space="preserve">ёрдого, жидкого и газообразного состояний вещества на основе положений </w:t>
            </w:r>
            <w:proofErr w:type="spellStart"/>
            <w:r w:rsidRPr="00261235">
              <w:rPr>
                <w:sz w:val="24"/>
              </w:rPr>
              <w:t>молекулярнокинетической</w:t>
            </w:r>
            <w:proofErr w:type="spellEnd"/>
            <w:r w:rsidRPr="00261235">
              <w:rPr>
                <w:sz w:val="24"/>
              </w:rPr>
              <w:t xml:space="preserve"> теории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Кристаллические и аморфные тела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99">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5800</w:t>
              </w:r>
            </w:hyperlink>
          </w:p>
        </w:tc>
      </w:tr>
      <w:tr w:rsidR="00EA5801" w:rsidRPr="00261235" w:rsidTr="00896FB6">
        <w:trPr>
          <w:trHeight w:val="59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Смачивание и капиллярность. Поверхностное натяжение</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0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5530</w:t>
              </w:r>
            </w:hyperlink>
          </w:p>
        </w:tc>
      </w:tr>
      <w:tr w:rsidR="00EA5801" w:rsidRPr="00261235" w:rsidTr="00896FB6">
        <w:trPr>
          <w:trHeight w:val="602"/>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Тепловое расширение и сжатие</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10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5</w:t>
              </w:r>
              <w:r w:rsidRPr="00841CE7">
                <w:rPr>
                  <w:color w:val="0000FF"/>
                  <w:sz w:val="22"/>
                  <w:u w:val="single" w:color="0000FF"/>
                </w:rPr>
                <w:t>a</w:t>
              </w:r>
              <w:r w:rsidRPr="00261235">
                <w:rPr>
                  <w:color w:val="0000FF"/>
                  <w:sz w:val="22"/>
                  <w:u w:val="single" w:color="0000FF"/>
                </w:rPr>
                <w:t>26</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Температура. Связь температуры со скоростью теплового движения частиц</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Внутренняя энергия. Способы изменения внутренней энергии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0"/>
              <w:jc w:val="right"/>
            </w:pPr>
            <w:hyperlink r:id="rId10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5</w:t>
              </w:r>
              <w:r w:rsidRPr="00841CE7">
                <w:rPr>
                  <w:color w:val="0000FF"/>
                  <w:sz w:val="22"/>
                  <w:u w:val="single" w:color="0000FF"/>
                </w:rPr>
                <w:t>c</w:t>
              </w:r>
              <w:r w:rsidRPr="00261235">
                <w:rPr>
                  <w:color w:val="0000FF"/>
                  <w:sz w:val="22"/>
                  <w:u w:val="single" w:color="0000FF"/>
                </w:rPr>
                <w:t>60</w:t>
              </w:r>
            </w:hyperlink>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10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Виды теплопередачи</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03">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6412</w:t>
              </w:r>
            </w:hyperlink>
          </w:p>
        </w:tc>
      </w:tr>
      <w:tr w:rsidR="00EA5801" w:rsidRPr="00261235" w:rsidTr="00896FB6">
        <w:trPr>
          <w:trHeight w:val="61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Урок-конференция "Практическое использование тепловых свойств веществ и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0"/>
              <w:jc w:val="right"/>
            </w:pPr>
            <w:hyperlink r:id="rId10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65</w:t>
              </w:r>
              <w:r w:rsidRPr="00841CE7">
                <w:rPr>
                  <w:color w:val="0000FF"/>
                  <w:sz w:val="22"/>
                  <w:u w:val="single" w:color="0000FF"/>
                </w:rPr>
                <w:t>c</w:t>
              </w:r>
              <w:r w:rsidRPr="00261235">
                <w:rPr>
                  <w:color w:val="0000FF"/>
                  <w:sz w:val="22"/>
                  <w:u w:val="single" w:color="0000FF"/>
                </w:rPr>
                <w:t>0</w:t>
              </w:r>
            </w:hyperlink>
          </w:p>
        </w:tc>
      </w:tr>
    </w:tbl>
    <w:p w:rsidR="00EA5801" w:rsidRPr="00261235" w:rsidRDefault="00EA5801" w:rsidP="00EA5801">
      <w:pPr>
        <w:spacing w:after="0"/>
        <w:ind w:left="-1632" w:right="53"/>
      </w:pPr>
    </w:p>
    <w:tbl>
      <w:tblPr>
        <w:tblW w:w="13550" w:type="dxa"/>
        <w:tblInd w:w="-293" w:type="dxa"/>
        <w:tblCellMar>
          <w:top w:w="48" w:type="dxa"/>
          <w:left w:w="79" w:type="dxa"/>
          <w:right w:w="9" w:type="dxa"/>
        </w:tblCellMar>
        <w:tblLook w:val="04A0" w:firstRow="1" w:lastRow="0" w:firstColumn="1" w:lastColumn="0" w:noHBand="0" w:noVBand="1"/>
      </w:tblPr>
      <w:tblGrid>
        <w:gridCol w:w="844"/>
        <w:gridCol w:w="4773"/>
        <w:gridCol w:w="1623"/>
        <w:gridCol w:w="1767"/>
        <w:gridCol w:w="1849"/>
        <w:gridCol w:w="2694"/>
      </w:tblGrid>
      <w:tr w:rsidR="00EA5801" w:rsidTr="00896FB6">
        <w:trPr>
          <w:trHeight w:val="324"/>
        </w:trPr>
        <w:tc>
          <w:tcPr>
            <w:tcW w:w="84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477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материалов в целях энергосбережения"</w:t>
            </w:r>
            <w:r w:rsidRPr="00841CE7">
              <w:rPr>
                <w:rFonts w:ascii="Calibri" w:eastAsia="Calibri" w:hAnsi="Calibri" w:cs="Calibri"/>
                <w:sz w:val="21"/>
              </w:rPr>
              <w:t xml:space="preserve"> </w:t>
            </w:r>
          </w:p>
        </w:tc>
        <w:tc>
          <w:tcPr>
            <w:tcW w:w="162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767"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49"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694"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RPr="00261235" w:rsidTr="00896FB6">
        <w:trPr>
          <w:trHeight w:val="58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Количество теплоты. Удельная теплоемкость</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10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6976</w:t>
              </w:r>
            </w:hyperlink>
          </w:p>
        </w:tc>
      </w:tr>
      <w:tr w:rsidR="00EA5801" w:rsidRPr="00261235" w:rsidTr="00896FB6">
        <w:trPr>
          <w:trHeight w:val="602"/>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Уравнение теплового баланса. Теплообмен и тепловое равновесие</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10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7088</w:t>
              </w:r>
            </w:hyperlink>
          </w:p>
        </w:tc>
      </w:tr>
      <w:tr w:rsidR="00EA5801" w:rsidRPr="00261235" w:rsidTr="00896FB6">
        <w:trPr>
          <w:trHeight w:val="9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right="439"/>
            </w:pPr>
            <w:r w:rsidRPr="00261235">
              <w:rPr>
                <w:sz w:val="24"/>
              </w:rPr>
              <w:t>Лабораторная работа "Исследование явления теплообмена при смешивании холодной и горячей воды"</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9"/>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7"/>
              <w:jc w:val="right"/>
            </w:pPr>
            <w:hyperlink r:id="rId10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6</w:t>
              </w:r>
              <w:r w:rsidRPr="00841CE7">
                <w:rPr>
                  <w:color w:val="0000FF"/>
                  <w:sz w:val="22"/>
                  <w:u w:val="single" w:color="0000FF"/>
                </w:rPr>
                <w:t>a</w:t>
              </w:r>
              <w:r w:rsidRPr="00261235">
                <w:rPr>
                  <w:color w:val="0000FF"/>
                  <w:sz w:val="22"/>
                  <w:u w:val="single" w:color="0000FF"/>
                </w:rPr>
                <w:t>98</w:t>
              </w:r>
            </w:hyperlink>
          </w:p>
        </w:tc>
      </w:tr>
      <w:tr w:rsidR="00EA5801" w:rsidTr="00896FB6">
        <w:trPr>
          <w:trHeight w:val="8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Расчет количества теплоты, необходимого для нагревания тела и выделяемого им при охлаждении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"Определение удельной теплоемкости вещества"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9"/>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10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6</w:t>
              </w:r>
              <w:r w:rsidRPr="00841CE7">
                <w:rPr>
                  <w:color w:val="0000FF"/>
                  <w:sz w:val="22"/>
                </w:rPr>
                <w:t>bb</w:t>
              </w:r>
              <w:r w:rsidRPr="00261235">
                <w:rPr>
                  <w:color w:val="0000FF"/>
                  <w:sz w:val="22"/>
                </w:rPr>
                <w:t>0</w:t>
              </w:r>
            </w:hyperlink>
          </w:p>
        </w:tc>
      </w:tr>
      <w:tr w:rsidR="00EA5801" w:rsidRPr="00261235" w:rsidTr="00896FB6">
        <w:trPr>
          <w:trHeight w:val="62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Энергия топлива. Удельная теплота сгорания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0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w:t>
              </w:r>
              <w:r w:rsidRPr="00841CE7">
                <w:rPr>
                  <w:color w:val="0000FF"/>
                  <w:sz w:val="22"/>
                  <w:u w:val="single" w:color="0000FF"/>
                </w:rPr>
                <w:t>b</w:t>
              </w:r>
              <w:r w:rsidRPr="00261235">
                <w:rPr>
                  <w:color w:val="0000FF"/>
                  <w:sz w:val="22"/>
                  <w:u w:val="single" w:color="0000FF"/>
                </w:rPr>
                <w:t>5</w:t>
              </w:r>
              <w:r w:rsidRPr="00841CE7">
                <w:rPr>
                  <w:color w:val="0000FF"/>
                  <w:sz w:val="22"/>
                  <w:u w:val="single" w:color="0000FF"/>
                </w:rPr>
                <w:t>a</w:t>
              </w:r>
            </w:hyperlink>
          </w:p>
        </w:tc>
      </w:tr>
      <w:tr w:rsidR="00EA5801" w:rsidRPr="00261235" w:rsidTr="00896FB6">
        <w:trPr>
          <w:trHeight w:val="703"/>
        </w:trPr>
        <w:tc>
          <w:tcPr>
            <w:tcW w:w="84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18</w:t>
            </w:r>
            <w:r w:rsidRPr="00841CE7">
              <w:rPr>
                <w:rFonts w:ascii="Calibri" w:eastAsia="Calibri" w:hAnsi="Calibri" w:cs="Calibri"/>
                <w:sz w:val="21"/>
              </w:rPr>
              <w:t xml:space="preserve"> </w:t>
            </w:r>
          </w:p>
        </w:tc>
        <w:tc>
          <w:tcPr>
            <w:tcW w:w="4773"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Плавление и отвердевание </w:t>
            </w:r>
          </w:p>
          <w:p w:rsidR="00EA5801" w:rsidRDefault="00EA5801" w:rsidP="00896FB6">
            <w:pPr>
              <w:spacing w:after="0"/>
              <w:ind w:left="105"/>
            </w:pPr>
            <w:r w:rsidRPr="00261235">
              <w:rPr>
                <w:sz w:val="24"/>
              </w:rPr>
              <w:t xml:space="preserve">кристаллических тел. </w:t>
            </w:r>
            <w:r w:rsidRPr="00841CE7">
              <w:rPr>
                <w:sz w:val="24"/>
              </w:rPr>
              <w:t>Удельная теплота плавления</w:t>
            </w:r>
            <w:r w:rsidRPr="00841CE7">
              <w:rPr>
                <w:rFonts w:ascii="Calibri" w:eastAsia="Calibri" w:hAnsi="Calibri" w:cs="Calibri"/>
                <w:sz w:val="21"/>
              </w:rPr>
              <w:t xml:space="preserve"> </w:t>
            </w:r>
          </w:p>
        </w:tc>
        <w:tc>
          <w:tcPr>
            <w:tcW w:w="162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841CE7">
              <w:rPr>
                <w:sz w:val="24"/>
              </w:rPr>
              <w:t xml:space="preserve"> 1 </w:t>
            </w:r>
            <w:r w:rsidRPr="00841CE7">
              <w:rPr>
                <w:rFonts w:ascii="Calibri" w:eastAsia="Calibri" w:hAnsi="Calibri" w:cs="Calibri"/>
                <w:sz w:val="21"/>
              </w:rPr>
              <w:t xml:space="preserve"> </w:t>
            </w:r>
          </w:p>
        </w:tc>
        <w:tc>
          <w:tcPr>
            <w:tcW w:w="1767"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
              <w:jc w:val="right"/>
            </w:pPr>
            <w:hyperlink r:id="rId11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71</w:t>
              </w:r>
              <w:r w:rsidRPr="00841CE7">
                <w:rPr>
                  <w:color w:val="0000FF"/>
                  <w:sz w:val="22"/>
                </w:rPr>
                <w:t>d</w:t>
              </w:r>
              <w:r w:rsidRPr="00261235">
                <w:rPr>
                  <w:color w:val="0000FF"/>
                  <w:sz w:val="22"/>
                </w:rPr>
                <w:t>2</w:t>
              </w:r>
            </w:hyperlink>
          </w:p>
        </w:tc>
      </w:tr>
      <w:tr w:rsidR="00EA5801" w:rsidRPr="00261235" w:rsidTr="00896FB6">
        <w:trPr>
          <w:trHeight w:val="180"/>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94"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"Определение удельной теплоты плавления льда"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9"/>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0"/>
              <w:jc w:val="right"/>
            </w:pPr>
            <w:hyperlink r:id="rId11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72</w:t>
              </w:r>
              <w:r w:rsidRPr="00841CE7">
                <w:rPr>
                  <w:color w:val="0000FF"/>
                  <w:sz w:val="22"/>
                  <w:u w:val="single" w:color="0000FF"/>
                </w:rPr>
                <w:t>fe</w:t>
              </w:r>
            </w:hyperlink>
            <w:hyperlink r:id="rId112">
              <w:r w:rsidRPr="00261235">
                <w:rPr>
                  <w:rFonts w:ascii="Calibri" w:eastAsia="Calibri" w:hAnsi="Calibri" w:cs="Calibri"/>
                  <w:sz w:val="21"/>
                </w:rPr>
                <w:t xml:space="preserve"> </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20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Парообразование и конденсация. </w:t>
            </w:r>
          </w:p>
          <w:p w:rsidR="00EA5801" w:rsidRDefault="00EA5801" w:rsidP="00896FB6">
            <w:pPr>
              <w:spacing w:after="0"/>
              <w:ind w:left="105"/>
            </w:pPr>
            <w:r w:rsidRPr="00841CE7">
              <w:rPr>
                <w:sz w:val="24"/>
              </w:rPr>
              <w:t>Испарение</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1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740</w:t>
              </w:r>
              <w:r w:rsidRPr="00841CE7">
                <w:rPr>
                  <w:color w:val="0000FF"/>
                  <w:sz w:val="22"/>
                  <w:u w:val="single" w:color="0000FF"/>
                </w:rPr>
                <w:t>c</w:t>
              </w:r>
            </w:hyperlink>
          </w:p>
        </w:tc>
      </w:tr>
      <w:tr w:rsidR="00EA5801" w:rsidRPr="00261235"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510"/>
            </w:pPr>
            <w:r w:rsidRPr="00261235">
              <w:rPr>
                <w:sz w:val="24"/>
              </w:rPr>
              <w:t>Кипение. Удельная теплота парообразования и конденсации. Зависимость температуры кипения от атмосферного давления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1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786</w:t>
              </w:r>
              <w:r w:rsidRPr="00841CE7">
                <w:rPr>
                  <w:color w:val="0000FF"/>
                  <w:sz w:val="22"/>
                  <w:u w:val="single" w:color="0000FF"/>
                </w:rPr>
                <w:t>c</w:t>
              </w:r>
            </w:hyperlink>
          </w:p>
        </w:tc>
      </w:tr>
      <w:tr w:rsidR="00EA5801" w:rsidRPr="00261235" w:rsidTr="00896FB6">
        <w:trPr>
          <w:trHeight w:val="704"/>
        </w:trPr>
        <w:tc>
          <w:tcPr>
            <w:tcW w:w="84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22</w:t>
            </w:r>
            <w:r w:rsidRPr="00841CE7">
              <w:rPr>
                <w:rFonts w:ascii="Calibri" w:eastAsia="Calibri" w:hAnsi="Calibri" w:cs="Calibri"/>
                <w:sz w:val="21"/>
              </w:rPr>
              <w:t xml:space="preserve"> </w:t>
            </w:r>
          </w:p>
        </w:tc>
        <w:tc>
          <w:tcPr>
            <w:tcW w:w="4773"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Влажность воздуха. Лабораторная работа "Определение относительной влажности воздуха"</w:t>
            </w:r>
            <w:r w:rsidRPr="00261235">
              <w:rPr>
                <w:rFonts w:ascii="Calibri" w:eastAsia="Calibri" w:hAnsi="Calibri" w:cs="Calibri"/>
                <w:sz w:val="21"/>
              </w:rPr>
              <w:t xml:space="preserve"> </w:t>
            </w:r>
          </w:p>
        </w:tc>
        <w:tc>
          <w:tcPr>
            <w:tcW w:w="162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9"/>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jc w:val="right"/>
            </w:pPr>
            <w:hyperlink r:id="rId115">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7628</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126"/>
            </w:pPr>
          </w:p>
        </w:tc>
        <w:tc>
          <w:tcPr>
            <w:tcW w:w="2694"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365"/>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23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67"/>
              <w:jc w:val="center"/>
            </w:pPr>
            <w:r w:rsidRPr="00261235">
              <w:rPr>
                <w:sz w:val="24"/>
              </w:rPr>
              <w:t xml:space="preserve">Решение задач на определение влажности </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53"/>
      </w:pPr>
    </w:p>
    <w:tbl>
      <w:tblPr>
        <w:tblW w:w="13550" w:type="dxa"/>
        <w:tblInd w:w="-293" w:type="dxa"/>
        <w:tblCellMar>
          <w:top w:w="74" w:type="dxa"/>
          <w:left w:w="79" w:type="dxa"/>
          <w:right w:w="0" w:type="dxa"/>
        </w:tblCellMar>
        <w:tblLook w:val="04A0" w:firstRow="1" w:lastRow="0" w:firstColumn="1" w:lastColumn="0" w:noHBand="0" w:noVBand="1"/>
      </w:tblPr>
      <w:tblGrid>
        <w:gridCol w:w="844"/>
        <w:gridCol w:w="4773"/>
        <w:gridCol w:w="1623"/>
        <w:gridCol w:w="1767"/>
        <w:gridCol w:w="1849"/>
        <w:gridCol w:w="2694"/>
      </w:tblGrid>
      <w:tr w:rsidR="00EA5801" w:rsidTr="00896FB6">
        <w:trPr>
          <w:trHeight w:val="324"/>
        </w:trPr>
        <w:tc>
          <w:tcPr>
            <w:tcW w:w="84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77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воздуха</w:t>
            </w:r>
            <w:r w:rsidRPr="00841CE7">
              <w:rPr>
                <w:rFonts w:ascii="Calibri" w:eastAsia="Calibri" w:hAnsi="Calibri" w:cs="Calibri"/>
                <w:sz w:val="21"/>
              </w:rPr>
              <w:t xml:space="preserve"> </w:t>
            </w:r>
          </w:p>
        </w:tc>
        <w:tc>
          <w:tcPr>
            <w:tcW w:w="162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767"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49"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694"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8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right="235"/>
            </w:pPr>
            <w:r w:rsidRPr="00261235">
              <w:rPr>
                <w:sz w:val="24"/>
              </w:rPr>
              <w:t xml:space="preserve">Принципы работы тепловых двигателей̆. Паровая турбина. </w:t>
            </w:r>
            <w:r w:rsidRPr="00841CE7">
              <w:rPr>
                <w:sz w:val="24"/>
              </w:rPr>
              <w:t>Двигатель внутреннего сгорания</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КПД теплового двигателя. Тепловые двигатели и защита окружающей̆ среды</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1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w:t>
              </w:r>
              <w:r w:rsidRPr="00841CE7">
                <w:rPr>
                  <w:color w:val="0000FF"/>
                  <w:sz w:val="22"/>
                  <w:u w:val="single" w:color="0000FF"/>
                </w:rPr>
                <w:t>c</w:t>
              </w:r>
              <w:r w:rsidRPr="00261235">
                <w:rPr>
                  <w:color w:val="0000FF"/>
                  <w:sz w:val="22"/>
                  <w:u w:val="single" w:color="0000FF"/>
                </w:rPr>
                <w:t>7</w:t>
              </w:r>
              <w:r w:rsidRPr="00841CE7">
                <w:rPr>
                  <w:color w:val="0000FF"/>
                  <w:sz w:val="22"/>
                  <w:u w:val="single" w:color="0000FF"/>
                </w:rPr>
                <w:t>c</w:t>
              </w:r>
            </w:hyperlink>
            <w:hyperlink r:id="rId117">
              <w:r w:rsidRPr="00261235">
                <w:rPr>
                  <w:rFonts w:ascii="Calibri" w:eastAsia="Calibri" w:hAnsi="Calibri" w:cs="Calibri"/>
                  <w:sz w:val="21"/>
                </w:rPr>
                <w:t xml:space="preserve"> </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Закон сохранения и превращения энергии в тепловых процессах</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8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Подготовка к контрольной работе по теме "Тепловые явления. </w:t>
            </w:r>
            <w:r w:rsidRPr="00841CE7">
              <w:rPr>
                <w:sz w:val="24"/>
              </w:rPr>
              <w:t>Изменение агрегатных состояний вещества"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0"/>
              <w:jc w:val="right"/>
            </w:pPr>
            <w:hyperlink r:id="rId11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83</w:t>
              </w:r>
              <w:r w:rsidRPr="00841CE7">
                <w:rPr>
                  <w:color w:val="0000FF"/>
                  <w:sz w:val="22"/>
                  <w:u w:val="single" w:color="0000FF"/>
                </w:rPr>
                <w:t>f</w:t>
              </w:r>
              <w:r w:rsidRPr="00261235">
                <w:rPr>
                  <w:color w:val="0000FF"/>
                  <w:sz w:val="22"/>
                  <w:u w:val="single" w:color="0000FF"/>
                </w:rPr>
                <w:t>2</w:t>
              </w:r>
            </w:hyperlink>
            <w:hyperlink r:id="rId119">
              <w:r w:rsidRPr="00261235">
                <w:rPr>
                  <w:rFonts w:ascii="Calibri" w:eastAsia="Calibri" w:hAnsi="Calibri" w:cs="Calibri"/>
                  <w:sz w:val="21"/>
                </w:rPr>
                <w:t xml:space="preserve"> </w:t>
              </w:r>
            </w:hyperlink>
          </w:p>
        </w:tc>
      </w:tr>
      <w:tr w:rsidR="00EA5801" w:rsidRPr="00261235" w:rsidTr="00896FB6">
        <w:trPr>
          <w:trHeight w:val="879"/>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28</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Контрольная работа по теме "Тепловые явления. </w:t>
            </w:r>
            <w:r w:rsidRPr="00841CE7">
              <w:rPr>
                <w:sz w:val="24"/>
              </w:rPr>
              <w:t>Изменение агрегатных состояний вещества"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6"/>
              <w:jc w:val="right"/>
            </w:pPr>
            <w:hyperlink r:id="rId12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86</w:t>
              </w:r>
              <w:r w:rsidRPr="00841CE7">
                <w:rPr>
                  <w:color w:val="0000FF"/>
                  <w:sz w:val="22"/>
                  <w:u w:val="single" w:color="0000FF"/>
                </w:rPr>
                <w:t>ae</w:t>
              </w:r>
            </w:hyperlink>
            <w:hyperlink r:id="rId121">
              <w:r w:rsidRPr="00261235">
                <w:rPr>
                  <w:rFonts w:ascii="Calibri" w:eastAsia="Calibri" w:hAnsi="Calibri" w:cs="Calibri"/>
                  <w:sz w:val="21"/>
                </w:rPr>
                <w:t xml:space="preserve"> </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29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Электризация тел. Два рода электрических зарядов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"Электризация тел индукцией и при соприкосновении"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Взаимодействие заряженных тел. Закон </w:t>
            </w:r>
          </w:p>
          <w:p w:rsidR="00EA5801" w:rsidRDefault="00EA5801" w:rsidP="00896FB6">
            <w:pPr>
              <w:spacing w:after="0"/>
              <w:ind w:left="105"/>
            </w:pPr>
            <w:r w:rsidRPr="00841CE7">
              <w:rPr>
                <w:sz w:val="24"/>
              </w:rPr>
              <w:t>Кулона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12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87</w:t>
              </w:r>
              <w:r w:rsidRPr="00841CE7">
                <w:rPr>
                  <w:color w:val="0000FF"/>
                  <w:sz w:val="22"/>
                  <w:u w:val="single" w:color="0000FF"/>
                </w:rPr>
                <w:t>e</w:t>
              </w:r>
              <w:r w:rsidRPr="00261235">
                <w:rPr>
                  <w:color w:val="0000FF"/>
                  <w:sz w:val="22"/>
                  <w:u w:val="single" w:color="0000FF"/>
                </w:rPr>
                <w:t>4</w:t>
              </w:r>
            </w:hyperlink>
          </w:p>
        </w:tc>
      </w:tr>
      <w:tr w:rsidR="00EA5801" w:rsidRPr="00261235" w:rsidTr="00896FB6">
        <w:trPr>
          <w:trHeight w:val="8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right="584"/>
            </w:pPr>
            <w:r w:rsidRPr="00261235">
              <w:rPr>
                <w:sz w:val="24"/>
              </w:rPr>
              <w:t xml:space="preserve">Электрическое поле. Напряженность электрического поля. </w:t>
            </w:r>
            <w:r w:rsidRPr="00841CE7">
              <w:rPr>
                <w:sz w:val="24"/>
              </w:rPr>
              <w:t>Принцип суперпозиции электрических полей</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2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w:t>
              </w:r>
              <w:r w:rsidRPr="00841CE7">
                <w:rPr>
                  <w:color w:val="0000FF"/>
                  <w:sz w:val="22"/>
                  <w:u w:val="single" w:color="0000FF"/>
                </w:rPr>
                <w:t>a</w:t>
              </w:r>
              <w:r w:rsidRPr="00261235">
                <w:rPr>
                  <w:color w:val="0000FF"/>
                  <w:sz w:val="22"/>
                  <w:u w:val="single" w:color="0000FF"/>
                </w:rPr>
                <w:t>0</w:t>
              </w:r>
              <w:r w:rsidRPr="00841CE7">
                <w:rPr>
                  <w:color w:val="0000FF"/>
                  <w:sz w:val="22"/>
                  <w:u w:val="single" w:color="0000FF"/>
                </w:rPr>
                <w:t>a</w:t>
              </w:r>
            </w:hyperlink>
            <w:hyperlink r:id="rId124">
              <w:r w:rsidRPr="00261235">
                <w:rPr>
                  <w:rFonts w:ascii="Calibri" w:eastAsia="Calibri" w:hAnsi="Calibri" w:cs="Calibri"/>
                  <w:sz w:val="21"/>
                </w:rPr>
                <w:t xml:space="preserve"> </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Носители электрических зарядов. </w:t>
            </w:r>
          </w:p>
          <w:p w:rsidR="00EA5801" w:rsidRDefault="00EA5801" w:rsidP="00896FB6">
            <w:pPr>
              <w:spacing w:after="0"/>
              <w:ind w:left="105"/>
            </w:pPr>
            <w:r w:rsidRPr="00261235">
              <w:rPr>
                <w:sz w:val="24"/>
              </w:rPr>
              <w:t xml:space="preserve">Элементарный заряд. </w:t>
            </w:r>
            <w:r w:rsidRPr="00841CE7">
              <w:rPr>
                <w:sz w:val="24"/>
              </w:rPr>
              <w:t>Строение атома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Проводники и диэлектрики. Закон сохранения электрического заряда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5"/>
              <w:jc w:val="right"/>
            </w:pPr>
            <w:hyperlink r:id="rId12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w:t>
              </w:r>
              <w:r w:rsidRPr="00841CE7">
                <w:rPr>
                  <w:color w:val="0000FF"/>
                  <w:sz w:val="22"/>
                  <w:u w:val="single" w:color="0000FF"/>
                </w:rPr>
                <w:t>ef</w:t>
              </w:r>
              <w:r w:rsidRPr="00261235">
                <w:rPr>
                  <w:color w:val="0000FF"/>
                  <w:sz w:val="22"/>
                  <w:u w:val="single" w:color="0000FF"/>
                </w:rPr>
                <w:t>6</w:t>
              </w:r>
            </w:hyperlink>
            <w:hyperlink r:id="rId126">
              <w:r w:rsidRPr="00261235">
                <w:rPr>
                  <w:rFonts w:ascii="Calibri" w:eastAsia="Calibri" w:hAnsi="Calibri" w:cs="Calibri"/>
                  <w:sz w:val="21"/>
                </w:rPr>
                <w:t xml:space="preserve"> </w:t>
              </w:r>
            </w:hyperlink>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на применение свойств электрических зарядов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2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90</w:t>
              </w:r>
              <w:r w:rsidRPr="00841CE7">
                <w:rPr>
                  <w:color w:val="0000FF"/>
                  <w:sz w:val="22"/>
                  <w:u w:val="single" w:color="0000FF"/>
                </w:rPr>
                <w:t>cc</w:t>
              </w:r>
            </w:hyperlink>
            <w:hyperlink r:id="rId128">
              <w:r w:rsidRPr="00261235">
                <w:rPr>
                  <w:rFonts w:ascii="Calibri" w:eastAsia="Calibri" w:hAnsi="Calibri" w:cs="Calibri"/>
                  <w:sz w:val="21"/>
                </w:rPr>
                <w:t xml:space="preserve"> </w:t>
              </w:r>
            </w:hyperlink>
          </w:p>
        </w:tc>
      </w:tr>
    </w:tbl>
    <w:p w:rsidR="00EA5801" w:rsidRPr="00261235" w:rsidRDefault="00EA5801" w:rsidP="00EA5801">
      <w:pPr>
        <w:spacing w:after="0"/>
        <w:ind w:left="-1632" w:right="53"/>
      </w:pPr>
    </w:p>
    <w:tbl>
      <w:tblPr>
        <w:tblW w:w="13550" w:type="dxa"/>
        <w:tblInd w:w="-293" w:type="dxa"/>
        <w:tblCellMar>
          <w:top w:w="63" w:type="dxa"/>
          <w:left w:w="79" w:type="dxa"/>
          <w:right w:w="0" w:type="dxa"/>
        </w:tblCellMar>
        <w:tblLook w:val="04A0" w:firstRow="1" w:lastRow="0" w:firstColumn="1" w:lastColumn="0" w:noHBand="0" w:noVBand="1"/>
      </w:tblPr>
      <w:tblGrid>
        <w:gridCol w:w="844"/>
        <w:gridCol w:w="4773"/>
        <w:gridCol w:w="1623"/>
        <w:gridCol w:w="1767"/>
        <w:gridCol w:w="1849"/>
        <w:gridCol w:w="2694"/>
      </w:tblGrid>
      <w:tr w:rsidR="00EA5801" w:rsidRPr="00261235" w:rsidTr="00896FB6">
        <w:trPr>
          <w:trHeight w:val="877"/>
        </w:trPr>
        <w:tc>
          <w:tcPr>
            <w:tcW w:w="84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36</w:t>
            </w:r>
            <w:r w:rsidRPr="00841CE7">
              <w:rPr>
                <w:rFonts w:ascii="Calibri" w:eastAsia="Calibri" w:hAnsi="Calibri" w:cs="Calibri"/>
                <w:sz w:val="21"/>
              </w:rPr>
              <w:t xml:space="preserve"> </w:t>
            </w:r>
          </w:p>
        </w:tc>
        <w:tc>
          <w:tcPr>
            <w:tcW w:w="477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Электрический ток, условия его существования. </w:t>
            </w:r>
            <w:r w:rsidRPr="00841CE7">
              <w:rPr>
                <w:sz w:val="24"/>
              </w:rPr>
              <w:t>Источники электрического тока</w:t>
            </w:r>
            <w:r w:rsidRPr="00841CE7">
              <w:rPr>
                <w:rFonts w:ascii="Calibri" w:eastAsia="Calibri" w:hAnsi="Calibri" w:cs="Calibri"/>
                <w:sz w:val="21"/>
              </w:rPr>
              <w:t xml:space="preserve"> </w:t>
            </w:r>
          </w:p>
        </w:tc>
        <w:tc>
          <w:tcPr>
            <w:tcW w:w="162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12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95</w:t>
              </w:r>
              <w:r w:rsidRPr="00841CE7">
                <w:rPr>
                  <w:color w:val="0000FF"/>
                  <w:sz w:val="22"/>
                  <w:u w:val="single" w:color="0000FF"/>
                </w:rPr>
                <w:t>a</w:t>
              </w:r>
              <w:r w:rsidRPr="00261235">
                <w:rPr>
                  <w:color w:val="0000FF"/>
                  <w:sz w:val="22"/>
                  <w:u w:val="single" w:color="0000FF"/>
                </w:rPr>
                <w:t>4</w:t>
              </w:r>
            </w:hyperlink>
          </w:p>
        </w:tc>
      </w:tr>
      <w:tr w:rsidR="00EA5801" w:rsidRPr="00261235" w:rsidTr="00896FB6">
        <w:trPr>
          <w:trHeight w:val="56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sz w:val="24"/>
              </w:rPr>
              <w:t>Действия электрического тока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3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96</w:t>
              </w:r>
              <w:r w:rsidRPr="00841CE7">
                <w:rPr>
                  <w:color w:val="0000FF"/>
                  <w:sz w:val="22"/>
                </w:rPr>
                <w:t>b</w:t>
              </w:r>
              <w:r w:rsidRPr="00261235">
                <w:rPr>
                  <w:color w:val="0000FF"/>
                  <w:sz w:val="22"/>
                </w:rPr>
                <w:t>2</w:t>
              </w:r>
            </w:hyperlink>
          </w:p>
        </w:tc>
      </w:tr>
      <w:tr w:rsidR="00EA5801" w:rsidTr="00896FB6">
        <w:trPr>
          <w:trHeight w:val="89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38</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Урок-исследование "Действие электрического поля на проводники и диэлектрики"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2"/>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right="3"/>
            </w:pPr>
            <w:r w:rsidRPr="00261235">
              <w:rPr>
                <w:sz w:val="24"/>
              </w:rPr>
              <w:t>Электрический ток в металлах, жидкостях и газах</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3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9838</w:t>
              </w:r>
            </w:hyperlink>
          </w:p>
        </w:tc>
      </w:tr>
      <w:tr w:rsidR="00EA5801" w:rsidTr="00896FB6">
        <w:trPr>
          <w:trHeight w:val="388"/>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lastRenderedPageBreak/>
              <w:t>40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right="115"/>
              <w:jc w:val="center"/>
            </w:pPr>
            <w:r w:rsidRPr="00261235">
              <w:rPr>
                <w:sz w:val="24"/>
              </w:rPr>
              <w:t>Электрическая цепь и её составные части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6"/>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Сила тока. Лабораторная работа </w:t>
            </w:r>
          </w:p>
          <w:p w:rsidR="00EA5801" w:rsidRPr="00261235" w:rsidRDefault="00EA5801" w:rsidP="00896FB6">
            <w:pPr>
              <w:spacing w:after="0"/>
              <w:ind w:left="105"/>
            </w:pPr>
            <w:r w:rsidRPr="00261235">
              <w:rPr>
                <w:sz w:val="24"/>
              </w:rPr>
              <w:t>"Измерение и регулирование силы тока"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0.5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13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w:t>
              </w:r>
              <w:r w:rsidRPr="00261235">
                <w:rPr>
                  <w:color w:val="0000FF"/>
                  <w:sz w:val="22"/>
                </w:rPr>
                <w:t>8</w:t>
              </w:r>
              <w:r w:rsidRPr="00841CE7">
                <w:rPr>
                  <w:color w:val="0000FF"/>
                  <w:sz w:val="22"/>
                </w:rPr>
                <w:t>bd</w:t>
              </w:r>
              <w:r w:rsidRPr="00261235">
                <w:rPr>
                  <w:color w:val="0000FF"/>
                  <w:sz w:val="22"/>
                </w:rPr>
                <w:t>6</w:t>
              </w:r>
            </w:hyperlink>
          </w:p>
        </w:tc>
      </w:tr>
      <w:tr w:rsidR="00EA5801" w:rsidRPr="00261235" w:rsidTr="00896FB6">
        <w:trPr>
          <w:trHeight w:val="902"/>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right="347"/>
            </w:pPr>
            <w:r w:rsidRPr="00261235">
              <w:rPr>
                <w:sz w:val="24"/>
              </w:rPr>
              <w:t>Электрическое напряжение. Вольтметр. Лабораторная работа "Измерение и регулирование напряжения"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0.5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3"/>
              <w:jc w:val="right"/>
            </w:pPr>
            <w:hyperlink r:id="rId13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9</w:t>
              </w:r>
              <w:r w:rsidRPr="00841CE7">
                <w:rPr>
                  <w:color w:val="0000FF"/>
                  <w:sz w:val="22"/>
                  <w:u w:val="single" w:color="0000FF"/>
                </w:rPr>
                <w:t>e</w:t>
              </w:r>
              <w:r w:rsidRPr="00261235">
                <w:rPr>
                  <w:color w:val="0000FF"/>
                  <w:sz w:val="22"/>
                  <w:u w:val="single" w:color="0000FF"/>
                </w:rPr>
                <w:t>14</w:t>
              </w:r>
            </w:hyperlink>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Сопротивление проводника. Удельное сопротивление вещества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13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w:t>
              </w:r>
              <w:r w:rsidRPr="00261235">
                <w:rPr>
                  <w:color w:val="0000FF"/>
                  <w:sz w:val="22"/>
                  <w:u w:val="single" w:color="0000FF"/>
                </w:rPr>
                <w:t>738</w:t>
              </w:r>
            </w:hyperlink>
          </w:p>
        </w:tc>
      </w:tr>
      <w:tr w:rsidR="00EA5801" w:rsidRPr="00261235"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"Зависимость электрического сопротивления проводника от его длины, площади поперечного сечения и материала"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13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w:t>
              </w:r>
              <w:r w:rsidRPr="00261235">
                <w:rPr>
                  <w:color w:val="0000FF"/>
                  <w:sz w:val="22"/>
                  <w:u w:val="single" w:color="0000FF"/>
                </w:rPr>
                <w:t>738</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Зависимость силы тока от напряжения. Закон Ома для участка цепи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3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w:t>
              </w:r>
              <w:r w:rsidRPr="00261235">
                <w:rPr>
                  <w:color w:val="0000FF"/>
                  <w:sz w:val="22"/>
                  <w:u w:val="single" w:color="0000FF"/>
                </w:rPr>
                <w:t>44</w:t>
              </w:r>
              <w:r w:rsidRPr="00841CE7">
                <w:rPr>
                  <w:color w:val="0000FF"/>
                  <w:sz w:val="22"/>
                  <w:u w:val="single" w:color="0000FF"/>
                </w:rPr>
                <w:t>a</w:t>
              </w:r>
            </w:hyperlink>
            <w:hyperlink r:id="rId137">
              <w:r w:rsidRPr="00261235">
                <w:rPr>
                  <w:rFonts w:ascii="Calibri" w:eastAsia="Calibri" w:hAnsi="Calibri" w:cs="Calibri"/>
                  <w:sz w:val="21"/>
                </w:rPr>
                <w:t xml:space="preserve"> </w:t>
              </w:r>
            </w:hyperlink>
          </w:p>
        </w:tc>
      </w:tr>
      <w:tr w:rsidR="00EA5801" w:rsidRPr="00261235"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"Исследование зависимости силы тока, идущего через резистор, от сопротивления резистора и напряжения на резисторе"</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6"/>
              <w:jc w:val="right"/>
            </w:pPr>
            <w:hyperlink r:id="rId13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w:t>
              </w:r>
              <w:r w:rsidRPr="00261235">
                <w:rPr>
                  <w:color w:val="0000FF"/>
                  <w:sz w:val="22"/>
                  <w:u w:val="single" w:color="0000FF"/>
                </w:rPr>
                <w:t>04</w:t>
              </w:r>
              <w:r w:rsidRPr="00841CE7">
                <w:rPr>
                  <w:color w:val="0000FF"/>
                  <w:sz w:val="22"/>
                  <w:u w:val="single" w:color="0000FF"/>
                </w:rPr>
                <w:t>e</w:t>
              </w:r>
            </w:hyperlink>
            <w:hyperlink r:id="rId139">
              <w:r w:rsidRPr="00261235">
                <w:rPr>
                  <w:rFonts w:ascii="Calibri" w:eastAsia="Calibri" w:hAnsi="Calibri" w:cs="Calibri"/>
                  <w:sz w:val="21"/>
                </w:rPr>
                <w:t xml:space="preserve"> </w:t>
              </w:r>
            </w:hyperlink>
          </w:p>
        </w:tc>
      </w:tr>
      <w:tr w:rsidR="00EA5801"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Последовательное и параллельное соединения проводников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53"/>
      </w:pPr>
    </w:p>
    <w:tbl>
      <w:tblPr>
        <w:tblW w:w="13550" w:type="dxa"/>
        <w:tblInd w:w="-293" w:type="dxa"/>
        <w:tblCellMar>
          <w:top w:w="45" w:type="dxa"/>
          <w:left w:w="79" w:type="dxa"/>
          <w:right w:w="0" w:type="dxa"/>
        </w:tblCellMar>
        <w:tblLook w:val="04A0" w:firstRow="1" w:lastRow="0" w:firstColumn="1" w:lastColumn="0" w:noHBand="0" w:noVBand="1"/>
      </w:tblPr>
      <w:tblGrid>
        <w:gridCol w:w="844"/>
        <w:gridCol w:w="4773"/>
        <w:gridCol w:w="1623"/>
        <w:gridCol w:w="1767"/>
        <w:gridCol w:w="1849"/>
        <w:gridCol w:w="2694"/>
      </w:tblGrid>
      <w:tr w:rsidR="00EA5801" w:rsidRPr="00261235" w:rsidTr="00896FB6">
        <w:trPr>
          <w:trHeight w:val="1155"/>
        </w:trPr>
        <w:tc>
          <w:tcPr>
            <w:tcW w:w="84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48</w:t>
            </w:r>
            <w:r w:rsidRPr="00841CE7">
              <w:rPr>
                <w:rFonts w:ascii="Calibri" w:eastAsia="Calibri" w:hAnsi="Calibri" w:cs="Calibri"/>
                <w:sz w:val="21"/>
              </w:rPr>
              <w:t xml:space="preserve"> </w:t>
            </w:r>
          </w:p>
        </w:tc>
        <w:tc>
          <w:tcPr>
            <w:tcW w:w="477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"Проверка правила сложения напряжений при последовательном соединении двух резисторов"</w:t>
            </w:r>
            <w:r w:rsidRPr="00261235">
              <w:rPr>
                <w:rFonts w:ascii="Calibri" w:eastAsia="Calibri" w:hAnsi="Calibri" w:cs="Calibri"/>
                <w:sz w:val="21"/>
              </w:rPr>
              <w:t xml:space="preserve"> </w:t>
            </w:r>
          </w:p>
        </w:tc>
        <w:tc>
          <w:tcPr>
            <w:tcW w:w="162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8"/>
              <w:jc w:val="right"/>
            </w:pPr>
            <w:hyperlink r:id="rId14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aaa</w:t>
              </w:r>
              <w:r w:rsidRPr="00261235">
                <w:rPr>
                  <w:color w:val="0000FF"/>
                  <w:sz w:val="22"/>
                  <w:u w:val="single" w:color="0000FF"/>
                </w:rPr>
                <w:t>58</w:t>
              </w:r>
            </w:hyperlink>
            <w:hyperlink r:id="rId141">
              <w:r w:rsidRPr="00261235">
                <w:rPr>
                  <w:rFonts w:ascii="Calibri" w:eastAsia="Calibri" w:hAnsi="Calibri" w:cs="Calibri"/>
                  <w:sz w:val="21"/>
                </w:rPr>
                <w:t xml:space="preserve"> </w:t>
              </w:r>
            </w:hyperlink>
          </w:p>
        </w:tc>
      </w:tr>
      <w:tr w:rsidR="00EA5801" w:rsidRPr="00261235" w:rsidTr="00896FB6">
        <w:trPr>
          <w:trHeight w:val="879"/>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49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275"/>
            </w:pPr>
            <w:r w:rsidRPr="00261235">
              <w:rPr>
                <w:sz w:val="24"/>
              </w:rPr>
              <w:t>Лабораторная работа "Проверка правила для силы тока при параллельном соединении резисторов"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4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aad</w:t>
              </w:r>
              <w:r w:rsidRPr="00261235">
                <w:rPr>
                  <w:color w:val="0000FF"/>
                  <w:sz w:val="22"/>
                  <w:u w:val="single" w:color="0000FF"/>
                </w:rPr>
                <w:t>1</w:t>
              </w:r>
              <w:r w:rsidRPr="00841CE7">
                <w:rPr>
                  <w:color w:val="0000FF"/>
                  <w:sz w:val="22"/>
                  <w:u w:val="single" w:color="0000FF"/>
                </w:rPr>
                <w:t>e</w:t>
              </w:r>
            </w:hyperlink>
            <w:hyperlink r:id="rId143">
              <w:r w:rsidRPr="00261235">
                <w:rPr>
                  <w:rFonts w:ascii="Calibri" w:eastAsia="Calibri" w:hAnsi="Calibri" w:cs="Calibri"/>
                  <w:sz w:val="21"/>
                </w:rPr>
                <w:t xml:space="preserve"> </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на применение закона Ома для различного соединения проводников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1"/>
              <w:jc w:val="right"/>
            </w:pPr>
            <w:hyperlink r:id="rId14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aaf</w:t>
              </w:r>
              <w:r w:rsidRPr="00261235">
                <w:rPr>
                  <w:color w:val="0000FF"/>
                  <w:sz w:val="22"/>
                  <w:u w:val="single" w:color="0000FF"/>
                </w:rPr>
                <w:t>8</w:t>
              </w:r>
              <w:r w:rsidRPr="00841CE7">
                <w:rPr>
                  <w:color w:val="0000FF"/>
                  <w:sz w:val="22"/>
                  <w:u w:val="single" w:color="0000FF"/>
                </w:rPr>
                <w:t>a</w:t>
              </w:r>
            </w:hyperlink>
            <w:hyperlink r:id="rId145">
              <w:r w:rsidRPr="00261235">
                <w:rPr>
                  <w:rFonts w:ascii="Calibri" w:eastAsia="Calibri" w:hAnsi="Calibri" w:cs="Calibri"/>
                  <w:sz w:val="21"/>
                </w:rPr>
                <w:t xml:space="preserve"> </w:t>
              </w:r>
            </w:hyperlink>
          </w:p>
        </w:tc>
      </w:tr>
      <w:tr w:rsidR="00EA5801" w:rsidRPr="00261235" w:rsidTr="00896FB6">
        <w:trPr>
          <w:trHeight w:val="5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Работа и мощность электрического тока. </w:t>
            </w:r>
            <w:r w:rsidRPr="00841CE7">
              <w:rPr>
                <w:sz w:val="24"/>
              </w:rPr>
              <w:t xml:space="preserve">Закон </w:t>
            </w:r>
            <w:proofErr w:type="gramStart"/>
            <w:r w:rsidRPr="00841CE7">
              <w:rPr>
                <w:sz w:val="24"/>
              </w:rPr>
              <w:t>Джоуля-Ленца</w:t>
            </w:r>
            <w:proofErr w:type="gramEnd"/>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46">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ab</w:t>
              </w:r>
              <w:r w:rsidRPr="00261235">
                <w:rPr>
                  <w:color w:val="0000FF"/>
                  <w:sz w:val="22"/>
                </w:rPr>
                <w:t>124</w:t>
              </w:r>
            </w:hyperlink>
          </w:p>
        </w:tc>
      </w:tr>
      <w:tr w:rsidR="00EA5801" w:rsidRPr="00261235" w:rsidTr="00896FB6">
        <w:trPr>
          <w:trHeight w:val="626"/>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"Определение работы и мощности электрического тока"</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14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ab</w:t>
              </w:r>
              <w:r w:rsidRPr="00261235">
                <w:rPr>
                  <w:color w:val="0000FF"/>
                  <w:sz w:val="22"/>
                  <w:u w:val="single" w:color="0000FF"/>
                </w:rPr>
                <w:t>3</w:t>
              </w:r>
              <w:r w:rsidRPr="00841CE7">
                <w:rPr>
                  <w:color w:val="0000FF"/>
                  <w:sz w:val="22"/>
                  <w:u w:val="single" w:color="0000FF"/>
                </w:rPr>
                <w:t>e</w:t>
              </w:r>
              <w:r w:rsidRPr="00261235">
                <w:rPr>
                  <w:color w:val="0000FF"/>
                  <w:sz w:val="22"/>
                  <w:u w:val="single" w:color="0000FF"/>
                </w:rPr>
                <w:t>0</w:t>
              </w:r>
            </w:hyperlink>
          </w:p>
        </w:tc>
      </w:tr>
      <w:tr w:rsidR="00EA5801" w:rsidRPr="00261235" w:rsidTr="00896FB6">
        <w:trPr>
          <w:trHeight w:val="704"/>
        </w:trPr>
        <w:tc>
          <w:tcPr>
            <w:tcW w:w="84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53</w:t>
            </w:r>
            <w:r w:rsidRPr="00841CE7">
              <w:rPr>
                <w:rFonts w:ascii="Calibri" w:eastAsia="Calibri" w:hAnsi="Calibri" w:cs="Calibri"/>
                <w:sz w:val="21"/>
              </w:rPr>
              <w:t xml:space="preserve"> </w:t>
            </w:r>
          </w:p>
        </w:tc>
        <w:tc>
          <w:tcPr>
            <w:tcW w:w="4773"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Электрические цепи и потребители электрической энергии в быту. </w:t>
            </w:r>
            <w:r w:rsidRPr="00841CE7">
              <w:rPr>
                <w:sz w:val="24"/>
              </w:rPr>
              <w:t>Короткое замыкание</w:t>
            </w:r>
            <w:r w:rsidRPr="00841CE7">
              <w:rPr>
                <w:rFonts w:ascii="Calibri" w:eastAsia="Calibri" w:hAnsi="Calibri" w:cs="Calibri"/>
                <w:sz w:val="21"/>
              </w:rPr>
              <w:t xml:space="preserve"> </w:t>
            </w:r>
          </w:p>
        </w:tc>
        <w:tc>
          <w:tcPr>
            <w:tcW w:w="162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14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ab</w:t>
              </w:r>
              <w:r w:rsidRPr="00261235">
                <w:rPr>
                  <w:color w:val="0000FF"/>
                  <w:sz w:val="22"/>
                </w:rPr>
                <w:t>660</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94"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Подготовка к контрольной работе по теме "Электрические заряды. Заряженные тела и их взаимодействия. </w:t>
            </w:r>
            <w:r w:rsidRPr="00841CE7">
              <w:rPr>
                <w:sz w:val="24"/>
              </w:rPr>
              <w:t>Постоянный электрический ток"</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2"/>
              <w:jc w:val="right"/>
            </w:pPr>
            <w:hyperlink r:id="rId14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abd</w:t>
              </w:r>
              <w:r w:rsidRPr="00261235">
                <w:rPr>
                  <w:color w:val="0000FF"/>
                  <w:sz w:val="22"/>
                  <w:u w:val="single" w:color="0000FF"/>
                </w:rPr>
                <w:t>2</w:t>
              </w:r>
              <w:r w:rsidRPr="00841CE7">
                <w:rPr>
                  <w:color w:val="0000FF"/>
                  <w:sz w:val="22"/>
                  <w:u w:val="single" w:color="0000FF"/>
                </w:rPr>
                <w:t>c</w:t>
              </w:r>
            </w:hyperlink>
          </w:p>
        </w:tc>
      </w:tr>
      <w:tr w:rsidR="00EA5801" w:rsidRPr="00261235" w:rsidTr="00896FB6">
        <w:trPr>
          <w:trHeight w:val="1157"/>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Контрольная работа по теме </w:t>
            </w:r>
          </w:p>
          <w:p w:rsidR="00EA5801" w:rsidRDefault="00EA5801" w:rsidP="00896FB6">
            <w:pPr>
              <w:spacing w:after="0"/>
              <w:ind w:left="105"/>
            </w:pPr>
            <w:r w:rsidRPr="00261235">
              <w:rPr>
                <w:sz w:val="24"/>
              </w:rPr>
              <w:t xml:space="preserve">"Электрические заряды. Заряженные тела и их взаимодействия. </w:t>
            </w:r>
            <w:r w:rsidRPr="00841CE7">
              <w:rPr>
                <w:sz w:val="24"/>
              </w:rPr>
              <w:t>Постоянный электрический ток"</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2"/>
              <w:jc w:val="right"/>
            </w:pPr>
            <w:hyperlink r:id="rId15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abea</w:t>
              </w:r>
              <w:r w:rsidRPr="00261235">
                <w:rPr>
                  <w:color w:val="0000FF"/>
                  <w:sz w:val="22"/>
                  <w:u w:val="single" w:color="0000FF"/>
                </w:rPr>
                <w:t>8</w:t>
              </w:r>
            </w:hyperlink>
            <w:hyperlink r:id="rId151">
              <w:r w:rsidRPr="00261235">
                <w:rPr>
                  <w:rFonts w:ascii="Calibri" w:eastAsia="Calibri" w:hAnsi="Calibri" w:cs="Calibri"/>
                  <w:sz w:val="21"/>
                </w:rPr>
                <w:t xml:space="preserve"> </w:t>
              </w:r>
            </w:hyperlink>
          </w:p>
        </w:tc>
      </w:tr>
      <w:tr w:rsidR="00EA5801" w:rsidTr="00896FB6">
        <w:trPr>
          <w:trHeight w:val="370"/>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56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right="113"/>
              <w:jc w:val="center"/>
            </w:pPr>
            <w:r w:rsidRPr="00841CE7">
              <w:rPr>
                <w:sz w:val="24"/>
              </w:rPr>
              <w:t>Постоянные магниты, их взаимодействие</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"Изучение полей постоянных магнитов"</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15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w:t>
              </w:r>
              <w:r w:rsidRPr="00261235">
                <w:rPr>
                  <w:color w:val="0000FF"/>
                  <w:sz w:val="22"/>
                  <w:u w:val="single" w:color="0000FF"/>
                </w:rPr>
                <w:t>3</w:t>
              </w:r>
              <w:r w:rsidRPr="00841CE7">
                <w:rPr>
                  <w:color w:val="0000FF"/>
                  <w:sz w:val="22"/>
                  <w:u w:val="single" w:color="0000FF"/>
                </w:rPr>
                <w:t>d</w:t>
              </w:r>
              <w:r w:rsidRPr="00261235">
                <w:rPr>
                  <w:color w:val="0000FF"/>
                  <w:sz w:val="22"/>
                  <w:u w:val="single" w:color="0000FF"/>
                </w:rPr>
                <w:t>0</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58</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Магнитное поле. Магнитное поле Земли и его значение для жизни на Земле</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15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w:t>
              </w:r>
              <w:r w:rsidRPr="00261235">
                <w:rPr>
                  <w:color w:val="0000FF"/>
                  <w:sz w:val="22"/>
                  <w:u w:val="single" w:color="0000FF"/>
                </w:rPr>
                <w:t>0</w:t>
              </w:r>
              <w:r w:rsidRPr="00841CE7">
                <w:rPr>
                  <w:color w:val="0000FF"/>
                  <w:sz w:val="22"/>
                  <w:u w:val="single" w:color="0000FF"/>
                </w:rPr>
                <w:t>ba</w:t>
              </w:r>
            </w:hyperlink>
            <w:hyperlink r:id="rId154">
              <w:r w:rsidRPr="00261235">
                <w:rPr>
                  <w:rFonts w:ascii="Calibri" w:eastAsia="Calibri" w:hAnsi="Calibri" w:cs="Calibri"/>
                  <w:sz w:val="21"/>
                </w:rPr>
                <w:t xml:space="preserve"> </w:t>
              </w:r>
            </w:hyperlink>
          </w:p>
        </w:tc>
      </w:tr>
      <w:tr w:rsidR="00EA5801" w:rsidTr="00896FB6">
        <w:trPr>
          <w:trHeight w:val="365"/>
        </w:trPr>
        <w:tc>
          <w:tcPr>
            <w:tcW w:w="84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59</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Опыт Эрстеда. Магнитное поле </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Библиотека ЦОК </w:t>
            </w:r>
          </w:p>
        </w:tc>
      </w:tr>
    </w:tbl>
    <w:p w:rsidR="00EA5801" w:rsidRDefault="00EA5801" w:rsidP="00EA5801">
      <w:pPr>
        <w:spacing w:after="0"/>
        <w:ind w:left="-1632" w:right="53"/>
      </w:pPr>
    </w:p>
    <w:tbl>
      <w:tblPr>
        <w:tblW w:w="13550" w:type="dxa"/>
        <w:tblInd w:w="-293" w:type="dxa"/>
        <w:tblCellMar>
          <w:top w:w="37" w:type="dxa"/>
          <w:left w:w="0" w:type="dxa"/>
          <w:right w:w="0" w:type="dxa"/>
        </w:tblCellMar>
        <w:tblLook w:val="04A0" w:firstRow="1" w:lastRow="0" w:firstColumn="1" w:lastColumn="0" w:noHBand="0" w:noVBand="1"/>
      </w:tblPr>
      <w:tblGrid>
        <w:gridCol w:w="844"/>
        <w:gridCol w:w="4773"/>
        <w:gridCol w:w="1623"/>
        <w:gridCol w:w="1767"/>
        <w:gridCol w:w="1849"/>
        <w:gridCol w:w="2694"/>
      </w:tblGrid>
      <w:tr w:rsidR="00EA5801" w:rsidRPr="00261235" w:rsidTr="00896FB6">
        <w:trPr>
          <w:trHeight w:val="603"/>
        </w:trPr>
        <w:tc>
          <w:tcPr>
            <w:tcW w:w="84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77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электрического тока Магнитное поле катушки с током</w:t>
            </w:r>
            <w:r w:rsidRPr="00261235">
              <w:rPr>
                <w:rFonts w:ascii="Calibri" w:eastAsia="Calibri" w:hAnsi="Calibri" w:cs="Calibri"/>
                <w:sz w:val="21"/>
              </w:rPr>
              <w:t xml:space="preserve"> </w:t>
            </w:r>
          </w:p>
        </w:tc>
        <w:tc>
          <w:tcPr>
            <w:tcW w:w="162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767"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849"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694"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24"/>
              <w:jc w:val="right"/>
            </w:pPr>
            <w:hyperlink r:id="rId15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w:t>
              </w:r>
              <w:r w:rsidRPr="00261235">
                <w:rPr>
                  <w:color w:val="0000FF"/>
                  <w:sz w:val="22"/>
                  <w:u w:val="single" w:color="0000FF"/>
                </w:rPr>
                <w:t>1</w:t>
              </w:r>
              <w:r w:rsidRPr="00841CE7">
                <w:rPr>
                  <w:color w:val="0000FF"/>
                  <w:sz w:val="22"/>
                  <w:u w:val="single" w:color="0000FF"/>
                </w:rPr>
                <w:t>d</w:t>
              </w:r>
              <w:r w:rsidRPr="00261235">
                <w:rPr>
                  <w:color w:val="0000FF"/>
                  <w:sz w:val="22"/>
                  <w:u w:val="single" w:color="0000FF"/>
                </w:rPr>
                <w:t>2</w:t>
              </w:r>
            </w:hyperlink>
          </w:p>
        </w:tc>
      </w:tr>
      <w:tr w:rsidR="00EA5801" w:rsidRPr="00261235" w:rsidTr="00896FB6">
        <w:trPr>
          <w:trHeight w:val="878"/>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60</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Применение электромагнитов в технике. Лабораторная работа "Изучение действия магнитного поля на проводник с током"</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0.5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0"/>
              <w:jc w:val="right"/>
            </w:pPr>
            <w:hyperlink r:id="rId15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w:t>
              </w:r>
              <w:r w:rsidRPr="00261235">
                <w:rPr>
                  <w:color w:val="0000FF"/>
                  <w:sz w:val="22"/>
                  <w:u w:val="single" w:color="0000FF"/>
                </w:rPr>
                <w:t>74</w:t>
              </w:r>
              <w:r w:rsidRPr="00841CE7">
                <w:rPr>
                  <w:color w:val="0000FF"/>
                  <w:sz w:val="22"/>
                  <w:u w:val="single" w:color="0000FF"/>
                </w:rPr>
                <w:t>a</w:t>
              </w:r>
            </w:hyperlink>
            <w:hyperlink r:id="rId157">
              <w:r w:rsidRPr="00261235">
                <w:rPr>
                  <w:rFonts w:ascii="Calibri" w:eastAsia="Calibri" w:hAnsi="Calibri" w:cs="Calibri"/>
                  <w:sz w:val="21"/>
                </w:rPr>
                <w:t xml:space="preserve"> </w:t>
              </w:r>
            </w:hyperlink>
          </w:p>
        </w:tc>
      </w:tr>
      <w:tr w:rsidR="00EA5801" w:rsidRPr="00261235" w:rsidTr="00896FB6">
        <w:trPr>
          <w:trHeight w:val="1431"/>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61</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261235">
              <w:rPr>
                <w:sz w:val="24"/>
              </w:rPr>
              <w:t xml:space="preserve">Электродвигатель постоянного тока. Использование электродвигателей̆ в технических устройствах и на транспорте. </w:t>
            </w:r>
            <w:r w:rsidRPr="00841CE7">
              <w:rPr>
                <w:sz w:val="24"/>
              </w:rPr>
              <w:t>Лабораторная работа "Конструирование и изучение работы электродвигателя"</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0"/>
              <w:jc w:val="right"/>
            </w:pPr>
            <w:hyperlink r:id="rId15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w:t>
              </w:r>
              <w:r w:rsidRPr="00261235">
                <w:rPr>
                  <w:color w:val="0000FF"/>
                  <w:sz w:val="22"/>
                  <w:u w:val="single" w:color="0000FF"/>
                </w:rPr>
                <w:t>86</w:t>
              </w:r>
              <w:r w:rsidRPr="00841CE7">
                <w:rPr>
                  <w:color w:val="0000FF"/>
                  <w:sz w:val="22"/>
                  <w:u w:val="single" w:color="0000FF"/>
                </w:rPr>
                <w:t>c</w:t>
              </w:r>
            </w:hyperlink>
            <w:hyperlink r:id="rId159">
              <w:r w:rsidRPr="00261235">
                <w:rPr>
                  <w:rFonts w:ascii="Calibri" w:eastAsia="Calibri" w:hAnsi="Calibri" w:cs="Calibri"/>
                  <w:sz w:val="21"/>
                </w:rPr>
                <w:t xml:space="preserve"> </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62</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261235">
              <w:rPr>
                <w:sz w:val="24"/>
              </w:rPr>
              <w:t xml:space="preserve">Опыты Фарадея. Закон электромагнитной индукции. </w:t>
            </w:r>
            <w:r w:rsidRPr="00841CE7">
              <w:rPr>
                <w:sz w:val="24"/>
              </w:rPr>
              <w:t>Правило Ленца</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884"/>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63</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right="55"/>
            </w:pPr>
            <w:r w:rsidRPr="00261235">
              <w:rPr>
                <w:sz w:val="24"/>
              </w:rPr>
              <w:t>Электрогенератор. Способы получения электрической̆ энергии. Электростанции на возобновляемых источниках энергии</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600"/>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64</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9"/>
              <w:jc w:val="center"/>
            </w:pPr>
            <w:r w:rsidRPr="00261235">
              <w:rPr>
                <w:sz w:val="24"/>
              </w:rPr>
              <w:t xml:space="preserve">Подготовка к контрольной работе по теме </w:t>
            </w:r>
          </w:p>
          <w:p w:rsidR="00EA5801" w:rsidRDefault="00EA5801" w:rsidP="00896FB6">
            <w:pPr>
              <w:spacing w:after="0"/>
              <w:ind w:left="185"/>
            </w:pPr>
            <w:r w:rsidRPr="00841CE7">
              <w:rPr>
                <w:sz w:val="24"/>
              </w:rPr>
              <w:t>"Электрические и магнитные явления"</w:t>
            </w:r>
            <w:r w:rsidRPr="00841CE7">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65</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Контрольная работа по теме </w:t>
            </w:r>
          </w:p>
          <w:p w:rsidR="00EA5801" w:rsidRPr="00261235" w:rsidRDefault="00EA5801" w:rsidP="00896FB6">
            <w:pPr>
              <w:spacing w:after="0"/>
              <w:ind w:left="185"/>
            </w:pPr>
            <w:r w:rsidRPr="00261235">
              <w:rPr>
                <w:sz w:val="24"/>
              </w:rPr>
              <w:t>"Электрические и магнитные явления"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0"/>
              <w:jc w:val="right"/>
            </w:pPr>
            <w:hyperlink r:id="rId16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acb</w:t>
              </w:r>
              <w:r w:rsidRPr="00261235">
                <w:rPr>
                  <w:color w:val="0000FF"/>
                  <w:sz w:val="22"/>
                  <w:u w:val="single" w:color="0000FF"/>
                </w:rPr>
                <w:t>14</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66</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Резервный урок. Работа с текстами по теме "Тепловые явления"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41"/>
              <w:jc w:val="right"/>
            </w:pPr>
            <w:hyperlink r:id="rId16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acc</w:t>
              </w:r>
              <w:r w:rsidRPr="00261235">
                <w:rPr>
                  <w:color w:val="0000FF"/>
                  <w:sz w:val="22"/>
                  <w:u w:val="single" w:color="0000FF"/>
                </w:rPr>
                <w:t>5</w:t>
              </w:r>
              <w:r w:rsidRPr="00841CE7">
                <w:rPr>
                  <w:color w:val="0000FF"/>
                  <w:sz w:val="22"/>
                  <w:u w:val="single" w:color="0000FF"/>
                </w:rPr>
                <w:t>e</w:t>
              </w:r>
            </w:hyperlink>
            <w:hyperlink r:id="rId162">
              <w:r w:rsidRPr="00261235">
                <w:rPr>
                  <w:rFonts w:ascii="Calibri" w:eastAsia="Calibri" w:hAnsi="Calibri" w:cs="Calibri"/>
                  <w:sz w:val="21"/>
                </w:rPr>
                <w:t xml:space="preserve"> </w:t>
              </w:r>
            </w:hyperlink>
          </w:p>
        </w:tc>
      </w:tr>
      <w:tr w:rsidR="00EA5801" w:rsidRPr="00261235"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67</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Резервный урок. Работа с текстами по теме "Постоянный электрический ток"</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6"/>
              <w:jc w:val="right"/>
            </w:pPr>
            <w:hyperlink r:id="rId16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acdc</w:t>
              </w:r>
              <w:r w:rsidRPr="00261235">
                <w:rPr>
                  <w:color w:val="0000FF"/>
                  <w:sz w:val="22"/>
                  <w:u w:val="single" w:color="0000FF"/>
                </w:rPr>
                <w:t>6</w:t>
              </w:r>
            </w:hyperlink>
            <w:hyperlink r:id="rId164">
              <w:r w:rsidRPr="00261235">
                <w:rPr>
                  <w:rFonts w:ascii="Calibri" w:eastAsia="Calibri" w:hAnsi="Calibri" w:cs="Calibri"/>
                  <w:sz w:val="21"/>
                </w:rPr>
                <w:t xml:space="preserve"> </w:t>
              </w:r>
            </w:hyperlink>
          </w:p>
        </w:tc>
      </w:tr>
      <w:tr w:rsidR="00EA5801" w:rsidTr="00896FB6">
        <w:trPr>
          <w:trHeight w:val="605"/>
        </w:trPr>
        <w:tc>
          <w:tcPr>
            <w:tcW w:w="84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68</w:t>
            </w:r>
            <w:r w:rsidRPr="00841CE7">
              <w:rPr>
                <w:rFonts w:ascii="Calibri" w:eastAsia="Calibri" w:hAnsi="Calibri" w:cs="Calibri"/>
                <w:sz w:val="21"/>
              </w:rPr>
              <w:t xml:space="preserve"> </w:t>
            </w:r>
          </w:p>
        </w:tc>
        <w:tc>
          <w:tcPr>
            <w:tcW w:w="4773"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Резервный урок. Работа с текстами по теме "Магнитные явления"</w:t>
            </w:r>
            <w:r w:rsidRPr="00261235">
              <w:rPr>
                <w:rFonts w:ascii="Calibri" w:eastAsia="Calibri" w:hAnsi="Calibri" w:cs="Calibri"/>
                <w:sz w:val="21"/>
              </w:rPr>
              <w:t xml:space="preserve"> </w:t>
            </w:r>
          </w:p>
        </w:tc>
        <w:tc>
          <w:tcPr>
            <w:tcW w:w="162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162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tabs>
                <w:tab w:val="center" w:pos="729"/>
                <w:tab w:val="center" w:pos="924"/>
              </w:tabs>
              <w:spacing w:after="0"/>
              <w:ind w:left="-11"/>
            </w:pPr>
            <w:r w:rsidRPr="00261235">
              <w:rPr>
                <w:rFonts w:ascii="Calibri" w:eastAsia="Calibri" w:hAnsi="Calibri" w:cs="Calibri"/>
                <w:sz w:val="21"/>
              </w:rPr>
              <w:t xml:space="preserve"> </w:t>
            </w:r>
            <w:r w:rsidRPr="00261235">
              <w:rPr>
                <w:rFonts w:ascii="Calibri" w:eastAsia="Calibri" w:hAnsi="Calibri" w:cs="Calibri"/>
                <w:sz w:val="21"/>
              </w:rPr>
              <w:tab/>
            </w:r>
            <w:r w:rsidRPr="00261235">
              <w:rPr>
                <w:sz w:val="24"/>
              </w:rPr>
              <w:t xml:space="preserve"> </w:t>
            </w:r>
            <w:r w:rsidRPr="00841CE7">
              <w:rPr>
                <w:sz w:val="24"/>
              </w:rPr>
              <w:t xml:space="preserve">68 </w:t>
            </w:r>
            <w:r w:rsidRPr="00841CE7">
              <w:rPr>
                <w:rFonts w:ascii="Calibri" w:eastAsia="Calibri" w:hAnsi="Calibri" w:cs="Calibri"/>
                <w:sz w:val="21"/>
              </w:rPr>
              <w:t xml:space="preserve"> </w:t>
            </w:r>
          </w:p>
        </w:tc>
        <w:tc>
          <w:tcPr>
            <w:tcW w:w="1767"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4"/>
              <w:jc w:val="center"/>
            </w:pPr>
            <w:r w:rsidRPr="00841CE7">
              <w:rPr>
                <w:sz w:val="24"/>
              </w:rPr>
              <w:t xml:space="preserve"> 2 </w:t>
            </w:r>
            <w:r w:rsidRPr="00841CE7">
              <w:rPr>
                <w:rFonts w:ascii="Calibri" w:eastAsia="Calibri" w:hAnsi="Calibri" w:cs="Calibri"/>
                <w:sz w:val="21"/>
              </w:rPr>
              <w:t xml:space="preserve"> </w:t>
            </w:r>
          </w:p>
        </w:tc>
        <w:tc>
          <w:tcPr>
            <w:tcW w:w="1849"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2"/>
              <w:jc w:val="center"/>
            </w:pPr>
            <w:r w:rsidRPr="00841CE7">
              <w:rPr>
                <w:sz w:val="24"/>
              </w:rPr>
              <w:t xml:space="preserve"> 14.5 </w:t>
            </w:r>
            <w:r w:rsidRPr="00841CE7">
              <w:rPr>
                <w:rFonts w:ascii="Calibri" w:eastAsia="Calibri" w:hAnsi="Calibri" w:cs="Calibri"/>
                <w:sz w:val="21"/>
              </w:rPr>
              <w:t xml:space="preserve"> </w:t>
            </w:r>
          </w:p>
        </w:tc>
        <w:tc>
          <w:tcPr>
            <w:tcW w:w="2694"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pPr>
        <w:numPr>
          <w:ilvl w:val="0"/>
          <w:numId w:val="9"/>
        </w:numPr>
        <w:spacing w:after="3" w:line="265" w:lineRule="auto"/>
        <w:ind w:hanging="211"/>
      </w:pPr>
      <w:r>
        <w:rPr>
          <w:b/>
        </w:rPr>
        <w:lastRenderedPageBreak/>
        <w:t xml:space="preserve">КЛАСС </w:t>
      </w:r>
      <w:r>
        <w:rPr>
          <w:rFonts w:ascii="Calibri" w:eastAsia="Calibri" w:hAnsi="Calibri" w:cs="Calibri"/>
          <w:sz w:val="21"/>
        </w:rPr>
        <w:t xml:space="preserve"> </w:t>
      </w:r>
    </w:p>
    <w:tbl>
      <w:tblPr>
        <w:tblW w:w="13449" w:type="dxa"/>
        <w:tblInd w:w="-293" w:type="dxa"/>
        <w:tblCellMar>
          <w:top w:w="45" w:type="dxa"/>
          <w:left w:w="0" w:type="dxa"/>
          <w:bottom w:w="2" w:type="dxa"/>
          <w:right w:w="0" w:type="dxa"/>
        </w:tblCellMar>
        <w:tblLook w:val="04A0" w:firstRow="1" w:lastRow="0" w:firstColumn="1" w:lastColumn="0" w:noHBand="0" w:noVBand="1"/>
      </w:tblPr>
      <w:tblGrid>
        <w:gridCol w:w="807"/>
        <w:gridCol w:w="4811"/>
        <w:gridCol w:w="1565"/>
        <w:gridCol w:w="1743"/>
        <w:gridCol w:w="1815"/>
        <w:gridCol w:w="2708"/>
      </w:tblGrid>
      <w:tr w:rsidR="00EA5801" w:rsidTr="00896FB6">
        <w:trPr>
          <w:trHeight w:val="325"/>
        </w:trPr>
        <w:tc>
          <w:tcPr>
            <w:tcW w:w="806"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b/>
                <w:sz w:val="24"/>
              </w:rPr>
              <w:t xml:space="preserve">№ </w:t>
            </w:r>
          </w:p>
          <w:p w:rsidR="00EA5801" w:rsidRDefault="00EA5801" w:rsidP="00896FB6">
            <w:pPr>
              <w:spacing w:after="0"/>
              <w:ind w:left="6"/>
              <w:jc w:val="center"/>
            </w:pPr>
            <w:proofErr w:type="gramStart"/>
            <w:r w:rsidRPr="00841CE7">
              <w:rPr>
                <w:b/>
                <w:sz w:val="24"/>
              </w:rPr>
              <w:t>п</w:t>
            </w:r>
            <w:proofErr w:type="gramEnd"/>
            <w:r w:rsidRPr="00841CE7">
              <w:rPr>
                <w:b/>
                <w:sz w:val="24"/>
              </w:rPr>
              <w:t xml:space="preserve">/п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4811" w:type="dxa"/>
            <w:vMerge w:val="restart"/>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b/>
                <w:sz w:val="24"/>
              </w:rPr>
              <w:t xml:space="preserve">Тема урока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5123" w:type="dxa"/>
            <w:gridSpan w:val="3"/>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79"/>
            </w:pPr>
            <w:r w:rsidRPr="00841CE7">
              <w:rPr>
                <w:b/>
                <w:sz w:val="24"/>
              </w:rPr>
              <w:t>Количество часов</w:t>
            </w:r>
            <w:r w:rsidRPr="00841CE7">
              <w:rPr>
                <w:rFonts w:ascii="Calibri" w:eastAsia="Calibri" w:hAnsi="Calibri" w:cs="Calibri"/>
                <w:sz w:val="21"/>
              </w:rPr>
              <w:t xml:space="preserve"> </w:t>
            </w:r>
          </w:p>
        </w:tc>
        <w:tc>
          <w:tcPr>
            <w:tcW w:w="2708" w:type="dxa"/>
            <w:vMerge w:val="restart"/>
            <w:tcBorders>
              <w:top w:val="single" w:sz="3"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Электронные </w:t>
            </w:r>
          </w:p>
          <w:p w:rsidR="00EA5801" w:rsidRDefault="00EA5801" w:rsidP="00896FB6">
            <w:pPr>
              <w:spacing w:after="0"/>
              <w:ind w:left="185"/>
            </w:pPr>
            <w:r w:rsidRPr="00841CE7">
              <w:rPr>
                <w:b/>
                <w:sz w:val="24"/>
              </w:rPr>
              <w:t xml:space="preserve">цифровые </w:t>
            </w:r>
          </w:p>
          <w:p w:rsidR="00EA5801" w:rsidRDefault="00EA5801" w:rsidP="00896FB6">
            <w:pPr>
              <w:spacing w:after="0"/>
              <w:ind w:left="-9"/>
            </w:pPr>
            <w:r w:rsidRPr="00841CE7">
              <w:rPr>
                <w:b/>
                <w:sz w:val="24"/>
              </w:rPr>
              <w:t xml:space="preserve"> </w:t>
            </w:r>
          </w:p>
          <w:p w:rsidR="00EA5801" w:rsidRDefault="00EA5801" w:rsidP="00896FB6">
            <w:pPr>
              <w:spacing w:after="0"/>
              <w:ind w:left="185"/>
            </w:pPr>
            <w:r w:rsidRPr="00841CE7">
              <w:rPr>
                <w:b/>
                <w:sz w:val="24"/>
              </w:rPr>
              <w:t xml:space="preserve">образовательные </w:t>
            </w:r>
          </w:p>
          <w:p w:rsidR="00EA5801" w:rsidRDefault="00EA5801" w:rsidP="00896FB6">
            <w:pPr>
              <w:spacing w:after="0"/>
              <w:ind w:left="185"/>
            </w:pPr>
            <w:r w:rsidRPr="00841CE7">
              <w:rPr>
                <w:b/>
                <w:sz w:val="24"/>
              </w:rPr>
              <w:t xml:space="preserve">ресурсы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1085"/>
        </w:trPr>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 xml:space="preserve">Всего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85"/>
            </w:pPr>
            <w:r w:rsidRPr="00841CE7">
              <w:rPr>
                <w:b/>
                <w:sz w:val="24"/>
              </w:rPr>
              <w:t>Контрольные</w:t>
            </w:r>
          </w:p>
          <w:p w:rsidR="00EA5801" w:rsidRDefault="00EA5801" w:rsidP="00896FB6">
            <w:pPr>
              <w:spacing w:after="0"/>
              <w:ind w:left="185"/>
            </w:pPr>
            <w:r w:rsidRPr="00841CE7">
              <w:rPr>
                <w:b/>
                <w:sz w:val="24"/>
              </w:rPr>
              <w:t xml:space="preserve">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line="246" w:lineRule="auto"/>
              <w:ind w:left="185" w:hanging="194"/>
            </w:pPr>
            <w:r w:rsidRPr="00841CE7">
              <w:rPr>
                <w:b/>
                <w:sz w:val="24"/>
              </w:rPr>
              <w:t xml:space="preserve"> </w:t>
            </w:r>
            <w:r w:rsidRPr="00841CE7">
              <w:rPr>
                <w:b/>
                <w:sz w:val="24"/>
              </w:rPr>
              <w:tab/>
              <w:t xml:space="preserve">Практические работы </w:t>
            </w:r>
            <w:r w:rsidRPr="00841CE7">
              <w:rPr>
                <w:rFonts w:ascii="Calibri" w:eastAsia="Calibri" w:hAnsi="Calibri" w:cs="Calibri"/>
                <w:sz w:val="21"/>
              </w:rPr>
              <w:t xml:space="preserve"> </w:t>
            </w:r>
          </w:p>
          <w:p w:rsidR="00EA5801" w:rsidRDefault="00EA5801" w:rsidP="00896FB6">
            <w:pPr>
              <w:spacing w:after="0"/>
              <w:ind w:left="185"/>
            </w:pPr>
            <w:r w:rsidRPr="00841CE7">
              <w:rPr>
                <w:rFonts w:ascii="Calibri" w:eastAsia="Calibri" w:hAnsi="Calibri" w:cs="Calibri"/>
                <w:sz w:val="21"/>
              </w:rPr>
              <w:t xml:space="preserve"> </w:t>
            </w:r>
          </w:p>
        </w:tc>
        <w:tc>
          <w:tcPr>
            <w:tcW w:w="0" w:type="auto"/>
            <w:vMerge/>
            <w:tcBorders>
              <w:top w:val="nil"/>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Механическое движение. Материальная точка</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Система отсчета. Относительность механического движения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4"/>
              <w:jc w:val="right"/>
            </w:pPr>
            <w:hyperlink r:id="rId16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ad</w:t>
              </w:r>
              <w:r w:rsidRPr="00261235">
                <w:rPr>
                  <w:color w:val="0000FF"/>
                  <w:sz w:val="22"/>
                  <w:u w:val="single" w:color="0000FF"/>
                </w:rPr>
                <w:t>474</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sz w:val="24"/>
              </w:rPr>
              <w:t>Равномерное прямолинейное движение</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4"/>
              <w:jc w:val="right"/>
            </w:pPr>
            <w:hyperlink r:id="rId16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ad</w:t>
              </w:r>
              <w:r w:rsidRPr="00261235">
                <w:rPr>
                  <w:color w:val="0000FF"/>
                  <w:sz w:val="22"/>
                  <w:u w:val="single" w:color="0000FF"/>
                </w:rPr>
                <w:t>19</w:t>
              </w:r>
              <w:r w:rsidRPr="00841CE7">
                <w:rPr>
                  <w:color w:val="0000FF"/>
                  <w:sz w:val="22"/>
                  <w:u w:val="single" w:color="0000FF"/>
                </w:rPr>
                <w:t>a</w:t>
              </w:r>
            </w:hyperlink>
            <w:hyperlink r:id="rId167">
              <w:r w:rsidRPr="00261235">
                <w:rPr>
                  <w:rFonts w:ascii="Calibri" w:eastAsia="Calibri" w:hAnsi="Calibri" w:cs="Calibri"/>
                  <w:sz w:val="21"/>
                </w:rPr>
                <w:t xml:space="preserve"> </w:t>
              </w:r>
            </w:hyperlink>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Неравномерное прямолинейное движение. Средняя и мгновенная скорость</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Прямолинейное равноускоренное движение. Ускорение</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8"/>
              <w:jc w:val="right"/>
            </w:pPr>
            <w:hyperlink r:id="rId16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ad</w:t>
              </w:r>
              <w:r w:rsidRPr="00261235">
                <w:rPr>
                  <w:color w:val="0000FF"/>
                  <w:sz w:val="22"/>
                  <w:u w:val="single" w:color="0000FF"/>
                </w:rPr>
                <w:t>8</w:t>
              </w:r>
              <w:r w:rsidRPr="00841CE7">
                <w:rPr>
                  <w:color w:val="0000FF"/>
                  <w:sz w:val="22"/>
                  <w:u w:val="single" w:color="0000FF"/>
                </w:rPr>
                <w:t>d</w:t>
              </w:r>
              <w:r w:rsidRPr="00261235">
                <w:rPr>
                  <w:color w:val="0000FF"/>
                  <w:sz w:val="22"/>
                  <w:u w:val="single" w:color="0000FF"/>
                </w:rPr>
                <w:t>4</w:t>
              </w:r>
            </w:hyperlink>
          </w:p>
        </w:tc>
      </w:tr>
      <w:tr w:rsidR="00EA5801"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right="594"/>
            </w:pPr>
            <w:r w:rsidRPr="00261235">
              <w:rPr>
                <w:sz w:val="24"/>
              </w:rPr>
              <w:t>Скорость прямолинейного равноускоренного движения. График скорости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878"/>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right="566"/>
            </w:pPr>
            <w:r w:rsidRPr="00261235">
              <w:rPr>
                <w:sz w:val="24"/>
              </w:rPr>
              <w:t>Лабораторная работа "Определение ускорения тела при равноускоренном движении по наклонной плоскости"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4"/>
              <w:jc w:val="right"/>
            </w:pPr>
            <w:hyperlink r:id="rId16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adb</w:t>
              </w:r>
              <w:r w:rsidRPr="00261235">
                <w:rPr>
                  <w:color w:val="0000FF"/>
                  <w:sz w:val="22"/>
                  <w:u w:val="single" w:color="0000FF"/>
                </w:rPr>
                <w:t>18</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sz w:val="24"/>
              </w:rPr>
              <w:t>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Свободное падение тел. Опыты Галилея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883"/>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right="232"/>
            </w:pPr>
            <w:r w:rsidRPr="00261235">
              <w:rPr>
                <w:sz w:val="24"/>
              </w:rPr>
              <w:t xml:space="preserve">Равномерное движение по окружности. Период и частота обращения. </w:t>
            </w:r>
            <w:r w:rsidRPr="00841CE7">
              <w:rPr>
                <w:sz w:val="24"/>
              </w:rPr>
              <w:t>Линейная и угловая скорости</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6"/>
              <w:jc w:val="right"/>
            </w:pPr>
            <w:hyperlink r:id="rId17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w:t>
              </w:r>
              <w:r w:rsidRPr="00261235">
                <w:rPr>
                  <w:color w:val="0000FF"/>
                  <w:sz w:val="22"/>
                  <w:u w:val="single" w:color="0000FF"/>
                </w:rPr>
                <w:t>176</w:t>
              </w:r>
            </w:hyperlink>
            <w:hyperlink r:id="rId171">
              <w:r w:rsidRPr="00261235">
                <w:rPr>
                  <w:rFonts w:ascii="Calibri" w:eastAsia="Calibri" w:hAnsi="Calibri" w:cs="Calibri"/>
                  <w:sz w:val="21"/>
                </w:rPr>
                <w:t xml:space="preserve"> </w:t>
              </w:r>
            </w:hyperlink>
          </w:p>
        </w:tc>
      </w:tr>
      <w:tr w:rsidR="00EA5801" w:rsidTr="00896FB6">
        <w:trPr>
          <w:trHeight w:val="365"/>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sz w:val="24"/>
              </w:rPr>
              <w:lastRenderedPageBreak/>
              <w:t>10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sz w:val="24"/>
              </w:rPr>
              <w:t>Центростремительное ускорение</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Первый закон Ньютона. Вектор силы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6"/>
              <w:jc w:val="right"/>
            </w:pPr>
            <w:hyperlink r:id="rId17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w:t>
              </w:r>
              <w:r w:rsidRPr="00261235">
                <w:rPr>
                  <w:color w:val="0000FF"/>
                  <w:sz w:val="22"/>
                  <w:u w:val="single" w:color="0000FF"/>
                </w:rPr>
                <w:t>612</w:t>
              </w:r>
            </w:hyperlink>
            <w:hyperlink r:id="rId173">
              <w:r w:rsidRPr="00261235">
                <w:rPr>
                  <w:rFonts w:ascii="Calibri" w:eastAsia="Calibri" w:hAnsi="Calibri" w:cs="Calibri"/>
                  <w:sz w:val="21"/>
                </w:rPr>
                <w:t xml:space="preserve"> </w:t>
              </w:r>
            </w:hyperlink>
          </w:p>
        </w:tc>
      </w:tr>
    </w:tbl>
    <w:p w:rsidR="00EA5801" w:rsidRPr="00261235" w:rsidRDefault="00EA5801" w:rsidP="00EA5801">
      <w:pPr>
        <w:spacing w:after="0"/>
        <w:ind w:left="-1632" w:right="153"/>
      </w:pPr>
    </w:p>
    <w:tbl>
      <w:tblPr>
        <w:tblW w:w="13449" w:type="dxa"/>
        <w:tblInd w:w="-293" w:type="dxa"/>
        <w:tblCellMar>
          <w:top w:w="45" w:type="dxa"/>
          <w:left w:w="79" w:type="dxa"/>
          <w:right w:w="0" w:type="dxa"/>
        </w:tblCellMar>
        <w:tblLook w:val="04A0" w:firstRow="1" w:lastRow="0" w:firstColumn="1" w:lastColumn="0" w:noHBand="0" w:noVBand="1"/>
      </w:tblPr>
      <w:tblGrid>
        <w:gridCol w:w="807"/>
        <w:gridCol w:w="4811"/>
        <w:gridCol w:w="1565"/>
        <w:gridCol w:w="1743"/>
        <w:gridCol w:w="1815"/>
        <w:gridCol w:w="2708"/>
      </w:tblGrid>
      <w:tr w:rsidR="00EA5801" w:rsidRPr="00261235" w:rsidTr="00896FB6">
        <w:trPr>
          <w:trHeight w:val="603"/>
        </w:trPr>
        <w:tc>
          <w:tcPr>
            <w:tcW w:w="806"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12</w:t>
            </w:r>
            <w:r w:rsidRPr="00841CE7">
              <w:rPr>
                <w:rFonts w:ascii="Calibri" w:eastAsia="Calibri" w:hAnsi="Calibri" w:cs="Calibri"/>
                <w:sz w:val="21"/>
              </w:rPr>
              <w:t xml:space="preserve"> </w:t>
            </w: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Второй закон Ньютона. Равнодействующая сила</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5"/>
              <w:jc w:val="right"/>
            </w:pPr>
            <w:hyperlink r:id="rId17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w:t>
              </w:r>
              <w:r w:rsidRPr="00261235">
                <w:rPr>
                  <w:color w:val="0000FF"/>
                  <w:sz w:val="22"/>
                  <w:u w:val="single" w:color="0000FF"/>
                </w:rPr>
                <w:t>72</w:t>
              </w:r>
              <w:r w:rsidRPr="00841CE7">
                <w:rPr>
                  <w:color w:val="0000FF"/>
                  <w:sz w:val="22"/>
                  <w:u w:val="single" w:color="0000FF"/>
                </w:rPr>
                <w:t>a</w:t>
              </w:r>
            </w:hyperlink>
            <w:hyperlink r:id="rId175">
              <w:r w:rsidRPr="00261235">
                <w:rPr>
                  <w:rFonts w:ascii="Calibri" w:eastAsia="Calibri" w:hAnsi="Calibri" w:cs="Calibri"/>
                  <w:sz w:val="21"/>
                </w:rPr>
                <w:t xml:space="preserve"> </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right="72"/>
              <w:jc w:val="center"/>
            </w:pPr>
            <w:r w:rsidRPr="00261235">
              <w:rPr>
                <w:sz w:val="24"/>
              </w:rPr>
              <w:t>Третий закон Ньютона. Суперпозиция сил</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6"/>
              <w:jc w:val="right"/>
            </w:pPr>
            <w:hyperlink r:id="rId17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w:t>
              </w:r>
              <w:r w:rsidRPr="00261235">
                <w:rPr>
                  <w:color w:val="0000FF"/>
                  <w:sz w:val="22"/>
                  <w:u w:val="single" w:color="0000FF"/>
                </w:rPr>
                <w:t>982</w:t>
              </w:r>
            </w:hyperlink>
            <w:hyperlink r:id="rId177">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Решение задач на применение законов </w:t>
            </w:r>
          </w:p>
          <w:p w:rsidR="00EA5801" w:rsidRPr="00261235" w:rsidRDefault="00EA5801" w:rsidP="00896FB6">
            <w:pPr>
              <w:spacing w:after="0"/>
              <w:ind w:left="105"/>
            </w:pPr>
            <w:r w:rsidRPr="00261235">
              <w:rPr>
                <w:sz w:val="24"/>
              </w:rPr>
              <w:t>Ньютона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5"/>
              <w:jc w:val="right"/>
            </w:pPr>
            <w:hyperlink r:id="rId17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aeb</w:t>
              </w:r>
              <w:r w:rsidRPr="00261235">
                <w:rPr>
                  <w:color w:val="0000FF"/>
                  <w:sz w:val="22"/>
                  <w:u w:val="single" w:color="0000FF"/>
                </w:rPr>
                <w:t>6</w:t>
              </w:r>
              <w:r w:rsidRPr="00841CE7">
                <w:rPr>
                  <w:color w:val="0000FF"/>
                  <w:sz w:val="22"/>
                  <w:u w:val="single" w:color="0000FF"/>
                </w:rPr>
                <w:t>c</w:t>
              </w:r>
            </w:hyperlink>
            <w:hyperlink r:id="rId179">
              <w:r w:rsidRPr="00261235">
                <w:rPr>
                  <w:rFonts w:ascii="Calibri" w:eastAsia="Calibri" w:hAnsi="Calibri" w:cs="Calibri"/>
                  <w:sz w:val="21"/>
                </w:rPr>
                <w:t xml:space="preserve"> </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Сила упругости. Закон Гука</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5"/>
              <w:jc w:val="right"/>
            </w:pPr>
            <w:hyperlink r:id="rId18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aeca</w:t>
              </w:r>
              <w:r w:rsidRPr="00261235">
                <w:rPr>
                  <w:color w:val="0000FF"/>
                  <w:sz w:val="22"/>
                  <w:u w:val="single" w:color="0000FF"/>
                </w:rPr>
                <w:t>2</w:t>
              </w:r>
            </w:hyperlink>
            <w:hyperlink r:id="rId181">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16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140"/>
              <w:jc w:val="center"/>
            </w:pPr>
            <w:r w:rsidRPr="00261235">
              <w:rPr>
                <w:sz w:val="24"/>
              </w:rPr>
              <w:t>Решение задач по теме «Сила упругости»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«Определение жесткости пружины»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7"/>
              <w:jc w:val="right"/>
            </w:pPr>
            <w:hyperlink r:id="rId18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aee</w:t>
              </w:r>
              <w:r w:rsidRPr="00261235">
                <w:rPr>
                  <w:color w:val="0000FF"/>
                  <w:sz w:val="22"/>
                  <w:u w:val="single" w:color="0000FF"/>
                </w:rPr>
                <w:t>28</w:t>
              </w:r>
            </w:hyperlink>
            <w:hyperlink r:id="rId183">
              <w:r w:rsidRPr="00261235">
                <w:rPr>
                  <w:rFonts w:ascii="Calibri" w:eastAsia="Calibri" w:hAnsi="Calibri" w:cs="Calibri"/>
                  <w:sz w:val="21"/>
                </w:rPr>
                <w:t xml:space="preserve"> </w:t>
              </w:r>
            </w:hyperlink>
          </w:p>
        </w:tc>
      </w:tr>
      <w:tr w:rsidR="00EA5801" w:rsidRPr="00261235" w:rsidTr="00896FB6">
        <w:trPr>
          <w:trHeight w:val="586"/>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Сила трения</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1"/>
              <w:jc w:val="right"/>
            </w:pPr>
            <w:hyperlink r:id="rId18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w:t>
              </w:r>
              <w:r w:rsidRPr="00261235">
                <w:rPr>
                  <w:color w:val="0000FF"/>
                  <w:sz w:val="22"/>
                  <w:u w:val="single" w:color="0000FF"/>
                </w:rPr>
                <w:t>738</w:t>
              </w:r>
            </w:hyperlink>
            <w:hyperlink r:id="rId185">
              <w:r w:rsidRPr="00261235">
                <w:rPr>
                  <w:rFonts w:ascii="Calibri" w:eastAsia="Calibri" w:hAnsi="Calibri" w:cs="Calibri"/>
                  <w:sz w:val="21"/>
                </w:rPr>
                <w:t xml:space="preserve"> </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19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Решение задач по теме «Сила трения»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9"/>
              <w:jc w:val="right"/>
            </w:pPr>
            <w:hyperlink r:id="rId18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afa</w:t>
              </w:r>
              <w:r w:rsidRPr="00261235">
                <w:rPr>
                  <w:color w:val="0000FF"/>
                  <w:sz w:val="22"/>
                  <w:u w:val="single" w:color="0000FF"/>
                </w:rPr>
                <w:t>26</w:t>
              </w:r>
            </w:hyperlink>
            <w:hyperlink r:id="rId187">
              <w:r w:rsidRPr="00261235">
                <w:rPr>
                  <w:rFonts w:ascii="Calibri" w:eastAsia="Calibri" w:hAnsi="Calibri" w:cs="Calibri"/>
                  <w:sz w:val="21"/>
                </w:rPr>
                <w:t xml:space="preserve"> </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"Определение коэффициента трения скольжения"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0"/>
              <w:jc w:val="right"/>
            </w:pPr>
            <w:hyperlink r:id="rId18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w:t>
              </w:r>
              <w:r w:rsidRPr="00261235">
                <w:rPr>
                  <w:color w:val="0000FF"/>
                  <w:sz w:val="22"/>
                  <w:u w:val="single" w:color="0000FF"/>
                </w:rPr>
                <w:t>8</w:t>
              </w:r>
              <w:r w:rsidRPr="00841CE7">
                <w:rPr>
                  <w:color w:val="0000FF"/>
                  <w:sz w:val="22"/>
                  <w:u w:val="single" w:color="0000FF"/>
                </w:rPr>
                <w:t>be</w:t>
              </w:r>
            </w:hyperlink>
            <w:hyperlink r:id="rId189">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115"/>
              <w:jc w:val="center"/>
            </w:pPr>
            <w:r w:rsidRPr="00261235">
              <w:rPr>
                <w:sz w:val="24"/>
              </w:rPr>
              <w:t xml:space="preserve">Решение задач по теме "Законы Ньютона. </w:t>
            </w:r>
          </w:p>
          <w:p w:rsidR="00EA5801" w:rsidRDefault="00EA5801" w:rsidP="00896FB6">
            <w:pPr>
              <w:spacing w:after="0"/>
              <w:ind w:left="105"/>
            </w:pPr>
            <w:r w:rsidRPr="00841CE7">
              <w:rPr>
                <w:sz w:val="24"/>
              </w:rPr>
              <w:t>Сила упругости. Сила трения"</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0"/>
              <w:jc w:val="right"/>
            </w:pPr>
            <w:hyperlink r:id="rId19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afb</w:t>
              </w:r>
              <w:r w:rsidRPr="00261235">
                <w:rPr>
                  <w:color w:val="0000FF"/>
                  <w:sz w:val="22"/>
                  <w:u w:val="single" w:color="0000FF"/>
                </w:rPr>
                <w:t>8</w:t>
              </w:r>
              <w:r w:rsidRPr="00841CE7">
                <w:rPr>
                  <w:color w:val="0000FF"/>
                  <w:sz w:val="22"/>
                  <w:u w:val="single" w:color="0000FF"/>
                </w:rPr>
                <w:t>e</w:t>
              </w:r>
            </w:hyperlink>
            <w:hyperlink r:id="rId191">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Сила тяжести и закон всемирного тяготения. </w:t>
            </w:r>
            <w:r w:rsidRPr="00841CE7">
              <w:rPr>
                <w:sz w:val="24"/>
              </w:rPr>
              <w:t>Ускорение свободного падения</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1"/>
              <w:jc w:val="right"/>
            </w:pPr>
            <w:hyperlink r:id="rId19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w:t>
              </w:r>
              <w:r w:rsidRPr="00261235">
                <w:rPr>
                  <w:color w:val="0000FF"/>
                  <w:sz w:val="22"/>
                  <w:u w:val="single" w:color="0000FF"/>
                </w:rPr>
                <w:t>044</w:t>
              </w:r>
            </w:hyperlink>
            <w:hyperlink r:id="rId193">
              <w:r w:rsidRPr="00261235">
                <w:rPr>
                  <w:rFonts w:ascii="Calibri" w:eastAsia="Calibri" w:hAnsi="Calibri" w:cs="Calibri"/>
                  <w:sz w:val="21"/>
                </w:rPr>
                <w:t xml:space="preserve"> </w:t>
              </w:r>
            </w:hyperlink>
          </w:p>
        </w:tc>
      </w:tr>
      <w:tr w:rsidR="00EA5801"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23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Урок-конференция "Движение тел вокруг гравитационного центра (Солнечная система). </w:t>
            </w:r>
            <w:r w:rsidRPr="00841CE7">
              <w:rPr>
                <w:sz w:val="24"/>
              </w:rPr>
              <w:t>Галактики"</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по теме "Сила тяжести и закон всемирного тяготения"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81"/>
              <w:jc w:val="right"/>
            </w:pPr>
            <w:hyperlink r:id="rId19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w:t>
              </w:r>
              <w:r w:rsidRPr="00261235">
                <w:rPr>
                  <w:color w:val="0000FF"/>
                  <w:sz w:val="22"/>
                  <w:u w:val="single" w:color="0000FF"/>
                </w:rPr>
                <w:t>5</w:t>
              </w:r>
              <w:r w:rsidRPr="00841CE7">
                <w:rPr>
                  <w:color w:val="0000FF"/>
                  <w:sz w:val="22"/>
                  <w:u w:val="single" w:color="0000FF"/>
                </w:rPr>
                <w:t>f</w:t>
              </w:r>
              <w:r w:rsidRPr="00261235">
                <w:rPr>
                  <w:color w:val="0000FF"/>
                  <w:sz w:val="22"/>
                  <w:u w:val="single" w:color="0000FF"/>
                </w:rPr>
                <w:t>8</w:t>
              </w:r>
            </w:hyperlink>
            <w:hyperlink r:id="rId195">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Первая космическая скорость. Невесомость и перегрузки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0"/>
              <w:jc w:val="right"/>
            </w:pPr>
            <w:hyperlink r:id="rId19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w:t>
              </w:r>
              <w:r w:rsidRPr="00261235">
                <w:rPr>
                  <w:color w:val="0000FF"/>
                  <w:sz w:val="22"/>
                  <w:u w:val="single" w:color="0000FF"/>
                </w:rPr>
                <w:t>33</w:t>
              </w:r>
              <w:r w:rsidRPr="00841CE7">
                <w:rPr>
                  <w:color w:val="0000FF"/>
                  <w:sz w:val="22"/>
                  <w:u w:val="single" w:color="0000FF"/>
                </w:rPr>
                <w:t>c</w:t>
              </w:r>
            </w:hyperlink>
            <w:hyperlink r:id="rId197">
              <w:r w:rsidRPr="00261235">
                <w:rPr>
                  <w:rFonts w:ascii="Calibri" w:eastAsia="Calibri" w:hAnsi="Calibri" w:cs="Calibri"/>
                  <w:sz w:val="21"/>
                </w:rPr>
                <w:t xml:space="preserve"> </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Равновесие материальной̆ точки. </w:t>
            </w:r>
          </w:p>
          <w:p w:rsidR="00EA5801" w:rsidRDefault="00EA5801" w:rsidP="00896FB6">
            <w:pPr>
              <w:spacing w:after="0"/>
              <w:ind w:left="105"/>
            </w:pPr>
            <w:r w:rsidRPr="00261235">
              <w:rPr>
                <w:sz w:val="24"/>
              </w:rPr>
              <w:t xml:space="preserve">Абсолютно твёрдое тело. </w:t>
            </w:r>
            <w:r w:rsidRPr="00841CE7">
              <w:rPr>
                <w:sz w:val="24"/>
              </w:rPr>
              <w:t xml:space="preserve">Равновесие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6"/>
              <w:jc w:val="right"/>
            </w:pPr>
            <w:hyperlink r:id="rId19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afe</w:t>
              </w:r>
              <w:r w:rsidRPr="00261235">
                <w:rPr>
                  <w:color w:val="0000FF"/>
                  <w:sz w:val="22"/>
                  <w:u w:val="single" w:color="0000FF"/>
                </w:rPr>
                <w:t>36</w:t>
              </w:r>
            </w:hyperlink>
            <w:hyperlink r:id="rId199">
              <w:r w:rsidRPr="00261235">
                <w:rPr>
                  <w:rFonts w:ascii="Calibri" w:eastAsia="Calibri" w:hAnsi="Calibri" w:cs="Calibri"/>
                  <w:sz w:val="21"/>
                </w:rPr>
                <w:t xml:space="preserve"> </w:t>
              </w:r>
            </w:hyperlink>
          </w:p>
        </w:tc>
      </w:tr>
    </w:tbl>
    <w:p w:rsidR="00EA5801" w:rsidRPr="00261235" w:rsidRDefault="00EA5801" w:rsidP="00EA5801">
      <w:pPr>
        <w:spacing w:after="0"/>
        <w:ind w:left="-1632" w:right="153"/>
      </w:pPr>
    </w:p>
    <w:tbl>
      <w:tblPr>
        <w:tblW w:w="13449" w:type="dxa"/>
        <w:tblInd w:w="-293" w:type="dxa"/>
        <w:tblCellMar>
          <w:top w:w="45" w:type="dxa"/>
          <w:left w:w="79" w:type="dxa"/>
          <w:right w:w="0" w:type="dxa"/>
        </w:tblCellMar>
        <w:tblLook w:val="04A0" w:firstRow="1" w:lastRow="0" w:firstColumn="1" w:lastColumn="0" w:noHBand="0" w:noVBand="1"/>
      </w:tblPr>
      <w:tblGrid>
        <w:gridCol w:w="807"/>
        <w:gridCol w:w="4811"/>
        <w:gridCol w:w="1565"/>
        <w:gridCol w:w="1743"/>
        <w:gridCol w:w="1815"/>
        <w:gridCol w:w="2708"/>
      </w:tblGrid>
      <w:tr w:rsidR="00EA5801" w:rsidRPr="00261235" w:rsidTr="00896FB6">
        <w:trPr>
          <w:trHeight w:val="603"/>
        </w:trPr>
        <w:tc>
          <w:tcPr>
            <w:tcW w:w="806"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твёрдого тела с закреплённой̆ осью вращения</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74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81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27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Момент силы. Центр тяжести</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Решение задач по теме "Момент силы. </w:t>
            </w:r>
          </w:p>
          <w:p w:rsidR="00EA5801" w:rsidRDefault="00EA5801" w:rsidP="00896FB6">
            <w:pPr>
              <w:spacing w:after="0"/>
              <w:ind w:left="105"/>
            </w:pPr>
            <w:r w:rsidRPr="00841CE7">
              <w:rPr>
                <w:sz w:val="24"/>
              </w:rPr>
              <w:t>Центр тяжести"</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200">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02</w:t>
              </w:r>
              <w:r w:rsidRPr="00841CE7">
                <w:rPr>
                  <w:color w:val="0000FF"/>
                  <w:sz w:val="22"/>
                </w:rPr>
                <w:t>b</w:t>
              </w:r>
              <w:r w:rsidRPr="00261235">
                <w:rPr>
                  <w:color w:val="0000FF"/>
                  <w:sz w:val="22"/>
                </w:rPr>
                <w:t>4</w:t>
              </w:r>
            </w:hyperlink>
          </w:p>
        </w:tc>
      </w:tr>
      <w:tr w:rsidR="00EA5801" w:rsidRPr="00261235" w:rsidTr="00896FB6">
        <w:trPr>
          <w:trHeight w:val="725"/>
        </w:trPr>
        <w:tc>
          <w:tcPr>
            <w:tcW w:w="806"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29</w:t>
            </w:r>
            <w:r w:rsidRPr="00841CE7">
              <w:rPr>
                <w:rFonts w:ascii="Calibri" w:eastAsia="Calibri" w:hAnsi="Calibri" w:cs="Calibri"/>
                <w:sz w:val="21"/>
              </w:rPr>
              <w:t xml:space="preserve"> </w:t>
            </w:r>
          </w:p>
        </w:tc>
        <w:tc>
          <w:tcPr>
            <w:tcW w:w="4811" w:type="dxa"/>
            <w:vMerge w:val="restart"/>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Подготовка к контрольной работе по теме "Механическое движение. </w:t>
            </w:r>
            <w:r w:rsidRPr="00841CE7">
              <w:rPr>
                <w:sz w:val="24"/>
              </w:rPr>
              <w:t>Взаимодействие тел"</w:t>
            </w:r>
            <w:r w:rsidRPr="00841CE7">
              <w:rPr>
                <w:rFonts w:ascii="Calibri" w:eastAsia="Calibri" w:hAnsi="Calibri" w:cs="Calibri"/>
                <w:sz w:val="21"/>
              </w:rPr>
              <w:t xml:space="preserve"> </w:t>
            </w:r>
          </w:p>
        </w:tc>
        <w:tc>
          <w:tcPr>
            <w:tcW w:w="156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20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0408</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Контрольная работа по теме "Механическое движение. </w:t>
            </w:r>
            <w:r w:rsidRPr="00841CE7">
              <w:rPr>
                <w:sz w:val="24"/>
              </w:rPr>
              <w:t>Взаимодействие тел"</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4"/>
              <w:jc w:val="right"/>
            </w:pPr>
            <w:hyperlink r:id="rId20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06</w:t>
              </w:r>
              <w:r w:rsidRPr="00841CE7">
                <w:rPr>
                  <w:color w:val="0000FF"/>
                  <w:sz w:val="22"/>
                  <w:u w:val="single" w:color="0000FF"/>
                </w:rPr>
                <w:t>ec</w:t>
              </w:r>
            </w:hyperlink>
            <w:hyperlink r:id="rId203">
              <w:r w:rsidRPr="00261235">
                <w:rPr>
                  <w:rFonts w:ascii="Calibri" w:eastAsia="Calibri" w:hAnsi="Calibri" w:cs="Calibri"/>
                  <w:sz w:val="21"/>
                </w:rPr>
                <w:t xml:space="preserve"> </w:t>
              </w:r>
            </w:hyperlink>
          </w:p>
        </w:tc>
      </w:tr>
      <w:tr w:rsidR="00EA5801" w:rsidRPr="00261235" w:rsidTr="00896FB6">
        <w:trPr>
          <w:trHeight w:val="878"/>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Импульс тела. Импульс силы. Закон сохранения импульса. </w:t>
            </w:r>
            <w:r w:rsidRPr="00841CE7">
              <w:rPr>
                <w:sz w:val="24"/>
              </w:rPr>
              <w:t>Упругое и неупругое взаимодействие</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3"/>
              <w:jc w:val="right"/>
            </w:pPr>
            <w:hyperlink r:id="rId20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07</w:t>
              </w:r>
              <w:r w:rsidRPr="00841CE7">
                <w:rPr>
                  <w:color w:val="0000FF"/>
                  <w:sz w:val="22"/>
                  <w:u w:val="single" w:color="0000FF"/>
                </w:rPr>
                <w:t>fa</w:t>
              </w:r>
            </w:hyperlink>
            <w:hyperlink r:id="rId205">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по теме "Закон сохранения импульса"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2"/>
              <w:jc w:val="right"/>
            </w:pPr>
            <w:hyperlink r:id="rId20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096</w:t>
              </w:r>
              <w:r w:rsidRPr="00841CE7">
                <w:rPr>
                  <w:color w:val="0000FF"/>
                  <w:sz w:val="22"/>
                  <w:u w:val="single" w:color="0000FF"/>
                </w:rPr>
                <w:t>c</w:t>
              </w:r>
            </w:hyperlink>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33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Урок-конференция "Реактивное движение в природе и технике"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Механическая работа и мощность</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1"/>
              <w:jc w:val="right"/>
            </w:pPr>
            <w:hyperlink r:id="rId20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84</w:t>
              </w:r>
            </w:hyperlink>
          </w:p>
        </w:tc>
      </w:tr>
      <w:tr w:rsidR="00EA5801" w:rsidRPr="00261235" w:rsidTr="00896FB6">
        <w:trPr>
          <w:trHeight w:val="5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Работа силы тяжести, силы упругости и силы трения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208">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0</w:t>
              </w:r>
              <w:r w:rsidRPr="00841CE7">
                <w:rPr>
                  <w:color w:val="0000FF"/>
                  <w:sz w:val="22"/>
                </w:rPr>
                <w:t>db</w:t>
              </w:r>
              <w:r w:rsidRPr="00261235">
                <w:rPr>
                  <w:color w:val="0000FF"/>
                  <w:sz w:val="22"/>
                </w:rPr>
                <w:t>8</w:t>
              </w:r>
            </w:hyperlink>
          </w:p>
        </w:tc>
      </w:tr>
      <w:tr w:rsidR="00EA5801" w:rsidTr="00896FB6">
        <w:trPr>
          <w:trHeight w:val="9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Лабораторная работа «Определение работы силы трения при равномерном движении тела по горизонтальной поверхности»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Связь энергии и работы. Потенциальная энергия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38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Кинетическая энергия. Теорема о кинетической энергии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20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32</w:t>
              </w:r>
            </w:hyperlink>
          </w:p>
        </w:tc>
      </w:tr>
      <w:tr w:rsidR="00EA5801" w:rsidTr="00896FB6">
        <w:trPr>
          <w:trHeight w:val="36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39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Закон сохранения энергии в механике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153"/>
      </w:pPr>
    </w:p>
    <w:tbl>
      <w:tblPr>
        <w:tblW w:w="13449" w:type="dxa"/>
        <w:tblInd w:w="-293" w:type="dxa"/>
        <w:tblCellMar>
          <w:top w:w="48" w:type="dxa"/>
          <w:left w:w="79" w:type="dxa"/>
          <w:right w:w="3" w:type="dxa"/>
        </w:tblCellMar>
        <w:tblLook w:val="04A0" w:firstRow="1" w:lastRow="0" w:firstColumn="1" w:lastColumn="0" w:noHBand="0" w:noVBand="1"/>
      </w:tblPr>
      <w:tblGrid>
        <w:gridCol w:w="807"/>
        <w:gridCol w:w="4811"/>
        <w:gridCol w:w="1565"/>
        <w:gridCol w:w="1743"/>
        <w:gridCol w:w="1815"/>
        <w:gridCol w:w="2708"/>
      </w:tblGrid>
      <w:tr w:rsidR="00EA5801" w:rsidRPr="00261235" w:rsidTr="00896FB6">
        <w:trPr>
          <w:trHeight w:val="603"/>
        </w:trPr>
        <w:tc>
          <w:tcPr>
            <w:tcW w:w="806"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40</w:t>
            </w:r>
            <w:r w:rsidRPr="00841CE7">
              <w:rPr>
                <w:rFonts w:ascii="Calibri" w:eastAsia="Calibri" w:hAnsi="Calibri" w:cs="Calibri"/>
                <w:sz w:val="21"/>
              </w:rPr>
              <w:t xml:space="preserve"> </w:t>
            </w: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«Изучение закона сохранения энергии»</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9"/>
              <w:jc w:val="right"/>
            </w:pPr>
            <w:hyperlink r:id="rId21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12</w:t>
              </w:r>
              <w:r w:rsidRPr="00841CE7">
                <w:rPr>
                  <w:color w:val="0000FF"/>
                  <w:sz w:val="22"/>
                  <w:u w:val="single" w:color="0000FF"/>
                </w:rPr>
                <w:t>fe</w:t>
              </w:r>
            </w:hyperlink>
            <w:hyperlink r:id="rId211">
              <w:r w:rsidRPr="00261235">
                <w:rPr>
                  <w:rFonts w:ascii="Calibri" w:eastAsia="Calibri" w:hAnsi="Calibri" w:cs="Calibri"/>
                  <w:sz w:val="21"/>
                </w:rPr>
                <w:t xml:space="preserve"> </w:t>
              </w:r>
            </w:hyperlink>
          </w:p>
        </w:tc>
      </w:tr>
      <w:tr w:rsidR="00EA5801" w:rsidRPr="00261235" w:rsidTr="00896FB6">
        <w:trPr>
          <w:trHeight w:val="5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Колебательное движение и его характеристики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21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1858</w:t>
              </w:r>
            </w:hyperlink>
          </w:p>
        </w:tc>
      </w:tr>
      <w:tr w:rsidR="00EA5801" w:rsidRPr="00261235" w:rsidTr="00896FB6">
        <w:trPr>
          <w:trHeight w:val="62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Затухающие колебания. Вынужденные колебания. Резонанс</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9"/>
              <w:jc w:val="right"/>
            </w:pPr>
            <w:hyperlink r:id="rId21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20</w:t>
              </w:r>
              <w:r w:rsidRPr="00841CE7">
                <w:rPr>
                  <w:color w:val="0000FF"/>
                  <w:sz w:val="22"/>
                  <w:u w:val="single" w:color="0000FF"/>
                </w:rPr>
                <w:t>f</w:t>
              </w:r>
              <w:r w:rsidRPr="00261235">
                <w:rPr>
                  <w:color w:val="0000FF"/>
                  <w:sz w:val="22"/>
                  <w:u w:val="single" w:color="0000FF"/>
                </w:rPr>
                <w:t>0</w:t>
              </w:r>
            </w:hyperlink>
            <w:hyperlink r:id="rId214">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43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Математический и пружинный маятники</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8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157"/>
            </w:pPr>
            <w:r w:rsidRPr="00261235">
              <w:rPr>
                <w:sz w:val="24"/>
              </w:rPr>
              <w:t>Урок-исследование «Зависимость периода колебаний от жесткости пружины и массы груза»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8"/>
              <w:jc w:val="right"/>
            </w:pPr>
            <w:hyperlink r:id="rId21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197</w:t>
              </w:r>
              <w:r w:rsidRPr="00841CE7">
                <w:rPr>
                  <w:color w:val="0000FF"/>
                  <w:sz w:val="22"/>
                  <w:u w:val="single" w:color="0000FF"/>
                </w:rPr>
                <w:t>a</w:t>
              </w:r>
            </w:hyperlink>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Превращение энергии при механических колебаниях</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46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170"/>
            </w:pPr>
            <w:r w:rsidRPr="00261235">
              <w:rPr>
                <w:sz w:val="24"/>
              </w:rPr>
              <w:t>Лабораторная работа «Определение частоты и периода колебаний пружинного маятника»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1"/>
              <w:jc w:val="right"/>
            </w:pPr>
            <w:hyperlink r:id="rId21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1</w:t>
              </w:r>
              <w:r w:rsidRPr="00841CE7">
                <w:rPr>
                  <w:color w:val="0000FF"/>
                  <w:sz w:val="22"/>
                  <w:u w:val="single" w:color="0000FF"/>
                </w:rPr>
                <w:t>aec</w:t>
              </w:r>
            </w:hyperlink>
            <w:hyperlink r:id="rId217">
              <w:r w:rsidRPr="00261235">
                <w:rPr>
                  <w:rFonts w:ascii="Calibri" w:eastAsia="Calibri" w:hAnsi="Calibri" w:cs="Calibri"/>
                  <w:sz w:val="21"/>
                </w:rPr>
                <w:t xml:space="preserve"> </w:t>
              </w:r>
            </w:hyperlink>
          </w:p>
        </w:tc>
      </w:tr>
      <w:tr w:rsidR="00EA5801" w:rsidRPr="00261235"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290"/>
            </w:pPr>
            <w:r w:rsidRPr="00261235">
              <w:rPr>
                <w:sz w:val="24"/>
              </w:rPr>
              <w:t>Лабораторная работа «Проверка независимости периода колебаний груза, подвешенного к нити, от массы груза»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8"/>
              <w:jc w:val="right"/>
            </w:pPr>
            <w:hyperlink r:id="rId21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197</w:t>
              </w:r>
              <w:r w:rsidRPr="00841CE7">
                <w:rPr>
                  <w:color w:val="0000FF"/>
                  <w:sz w:val="22"/>
                  <w:u w:val="single" w:color="0000FF"/>
                </w:rPr>
                <w:t>a</w:t>
              </w:r>
            </w:hyperlink>
          </w:p>
        </w:tc>
      </w:tr>
      <w:tr w:rsidR="00EA5801" w:rsidRPr="00261235" w:rsidTr="00896FB6">
        <w:trPr>
          <w:trHeight w:val="883"/>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Механические волны. Свойства механических волн. </w:t>
            </w:r>
            <w:r w:rsidRPr="00841CE7">
              <w:rPr>
                <w:sz w:val="24"/>
              </w:rPr>
              <w:t>Продольные и поперечные волны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9"/>
              <w:jc w:val="right"/>
            </w:pPr>
            <w:hyperlink r:id="rId21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21</w:t>
              </w:r>
              <w:r w:rsidRPr="00841CE7">
                <w:rPr>
                  <w:color w:val="0000FF"/>
                  <w:sz w:val="22"/>
                  <w:u w:val="single" w:color="0000FF"/>
                </w:rPr>
                <w:t>fe</w:t>
              </w:r>
            </w:hyperlink>
            <w:hyperlink r:id="rId220">
              <w:r w:rsidRPr="00261235">
                <w:rPr>
                  <w:rFonts w:ascii="Calibri" w:eastAsia="Calibri" w:hAnsi="Calibri" w:cs="Calibri"/>
                  <w:sz w:val="21"/>
                </w:rPr>
                <w:t xml:space="preserve"> </w:t>
              </w:r>
            </w:hyperlink>
          </w:p>
        </w:tc>
      </w:tr>
      <w:tr w:rsidR="00EA5801" w:rsidTr="00896FB6">
        <w:trPr>
          <w:trHeight w:val="60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49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Урок-конференция "Механические волны в твёрдом теле. </w:t>
            </w:r>
            <w:r w:rsidRPr="00841CE7">
              <w:rPr>
                <w:sz w:val="24"/>
              </w:rPr>
              <w:t>Сейсмические волны"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50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124"/>
              <w:jc w:val="center"/>
            </w:pPr>
            <w:r w:rsidRPr="00261235">
              <w:rPr>
                <w:sz w:val="24"/>
              </w:rPr>
              <w:t>Звук. Распространение и отражение звука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Урок-исследование "Наблюдение зависимости высоты звука от частоты"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Громкость звука и высота тона. </w:t>
            </w:r>
            <w:r w:rsidRPr="00841CE7">
              <w:rPr>
                <w:sz w:val="24"/>
              </w:rPr>
              <w:t>Акустический резонанс</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65"/>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53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Урок-конференция "Ультразвук и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Библиотека ЦОК </w:t>
            </w:r>
          </w:p>
        </w:tc>
      </w:tr>
    </w:tbl>
    <w:p w:rsidR="00EA5801" w:rsidRDefault="00EA5801" w:rsidP="00EA5801">
      <w:pPr>
        <w:spacing w:after="0"/>
        <w:ind w:left="-1632" w:right="153"/>
      </w:pPr>
    </w:p>
    <w:tbl>
      <w:tblPr>
        <w:tblW w:w="13449" w:type="dxa"/>
        <w:tblInd w:w="-293" w:type="dxa"/>
        <w:tblCellMar>
          <w:top w:w="38" w:type="dxa"/>
          <w:left w:w="79" w:type="dxa"/>
          <w:right w:w="0" w:type="dxa"/>
        </w:tblCellMar>
        <w:tblLook w:val="04A0" w:firstRow="1" w:lastRow="0" w:firstColumn="1" w:lastColumn="0" w:noHBand="0" w:noVBand="1"/>
      </w:tblPr>
      <w:tblGrid>
        <w:gridCol w:w="807"/>
        <w:gridCol w:w="4811"/>
        <w:gridCol w:w="1565"/>
        <w:gridCol w:w="1743"/>
        <w:gridCol w:w="1815"/>
        <w:gridCol w:w="2708"/>
      </w:tblGrid>
      <w:tr w:rsidR="00EA5801" w:rsidRPr="00261235" w:rsidTr="00896FB6">
        <w:trPr>
          <w:trHeight w:val="324"/>
        </w:trPr>
        <w:tc>
          <w:tcPr>
            <w:tcW w:w="806"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инфразвук в природе и технике"</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74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81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34"/>
              <w:jc w:val="right"/>
            </w:pPr>
            <w:hyperlink r:id="rId22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23</w:t>
              </w:r>
              <w:r w:rsidRPr="00841CE7">
                <w:rPr>
                  <w:color w:val="0000FF"/>
                  <w:sz w:val="22"/>
                  <w:u w:val="single" w:color="0000FF"/>
                </w:rPr>
                <w:t>ca</w:t>
              </w:r>
            </w:hyperlink>
            <w:hyperlink r:id="rId222">
              <w:r w:rsidRPr="00261235">
                <w:rPr>
                  <w:rFonts w:ascii="Calibri" w:eastAsia="Calibri" w:hAnsi="Calibri" w:cs="Calibri"/>
                  <w:sz w:val="21"/>
                </w:rPr>
                <w:t xml:space="preserve"> </w:t>
              </w:r>
            </w:hyperlink>
          </w:p>
        </w:tc>
      </w:tr>
      <w:tr w:rsidR="00EA5801" w:rsidRPr="00261235" w:rsidTr="00896FB6">
        <w:trPr>
          <w:trHeight w:val="8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Подготовка к контрольной работе по теме "Законы сохранения. </w:t>
            </w:r>
            <w:r w:rsidRPr="00841CE7">
              <w:rPr>
                <w:sz w:val="24"/>
              </w:rPr>
              <w:t>Механические колебания и волны"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3"/>
              <w:jc w:val="right"/>
            </w:pPr>
            <w:hyperlink r:id="rId22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25</w:t>
              </w:r>
              <w:r w:rsidRPr="00841CE7">
                <w:rPr>
                  <w:color w:val="0000FF"/>
                  <w:sz w:val="22"/>
                  <w:u w:val="single" w:color="0000FF"/>
                </w:rPr>
                <w:t>f</w:t>
              </w:r>
              <w:r w:rsidRPr="00261235">
                <w:rPr>
                  <w:color w:val="0000FF"/>
                  <w:sz w:val="22"/>
                  <w:u w:val="single" w:color="0000FF"/>
                </w:rPr>
                <w:t>0</w:t>
              </w:r>
            </w:hyperlink>
            <w:hyperlink r:id="rId224">
              <w:r w:rsidRPr="00261235">
                <w:rPr>
                  <w:rFonts w:ascii="Calibri" w:eastAsia="Calibri" w:hAnsi="Calibri" w:cs="Calibri"/>
                  <w:sz w:val="21"/>
                </w:rPr>
                <w:t xml:space="preserve"> </w:t>
              </w:r>
            </w:hyperlink>
          </w:p>
        </w:tc>
      </w:tr>
      <w:tr w:rsidR="00EA5801"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261235">
              <w:rPr>
                <w:sz w:val="24"/>
              </w:rPr>
              <w:t xml:space="preserve">Контрольная работа по теме "Законы сохранения. </w:t>
            </w:r>
            <w:r w:rsidRPr="00841CE7">
              <w:rPr>
                <w:sz w:val="24"/>
              </w:rPr>
              <w:t>Механические колебания и волны"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56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Электромагнитное поле. Электромагнитные волны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0"/>
              <w:jc w:val="right"/>
            </w:pPr>
            <w:hyperlink r:id="rId22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w:t>
              </w:r>
              <w:r w:rsidRPr="00841CE7">
                <w:rPr>
                  <w:color w:val="0000FF"/>
                  <w:sz w:val="22"/>
                  <w:u w:val="single" w:color="0000FF"/>
                </w:rPr>
                <w:t>abe</w:t>
              </w:r>
            </w:hyperlink>
            <w:hyperlink r:id="rId226">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57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Свойства электромагнитных волн</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878"/>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Урок-конференция "Шкала </w:t>
            </w:r>
          </w:p>
          <w:p w:rsidR="00EA5801" w:rsidRPr="00261235" w:rsidRDefault="00EA5801" w:rsidP="00896FB6">
            <w:pPr>
              <w:spacing w:after="0"/>
              <w:ind w:left="105"/>
            </w:pPr>
            <w:r w:rsidRPr="00261235">
              <w:rPr>
                <w:sz w:val="24"/>
              </w:rPr>
              <w:t>электромагнитных волн. Использование электромагнитных волн для сотовой связи"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55"/>
              <w:jc w:val="right"/>
            </w:pPr>
            <w:hyperlink r:id="rId22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w:t>
              </w:r>
              <w:r w:rsidRPr="00841CE7">
                <w:rPr>
                  <w:color w:val="0000FF"/>
                  <w:sz w:val="22"/>
                  <w:u w:val="single" w:color="0000FF"/>
                </w:rPr>
                <w:t>fe</w:t>
              </w:r>
              <w:r w:rsidRPr="00261235">
                <w:rPr>
                  <w:color w:val="0000FF"/>
                  <w:sz w:val="22"/>
                  <w:u w:val="single" w:color="0000FF"/>
                </w:rPr>
                <w:t>6</w:t>
              </w:r>
            </w:hyperlink>
            <w:hyperlink r:id="rId228">
              <w:r w:rsidRPr="00261235">
                <w:rPr>
                  <w:rFonts w:ascii="Calibri" w:eastAsia="Calibri" w:hAnsi="Calibri" w:cs="Calibri"/>
                  <w:sz w:val="21"/>
                </w:rPr>
                <w:t xml:space="preserve"> </w:t>
              </w:r>
            </w:hyperlink>
          </w:p>
        </w:tc>
      </w:tr>
      <w:tr w:rsidR="00EA5801" w:rsidRPr="00261235"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59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463"/>
            </w:pPr>
            <w:r w:rsidRPr="00261235">
              <w:rPr>
                <w:sz w:val="24"/>
              </w:rPr>
              <w:t>Урок-исследование "Изучение свойств электромагнитных волн с помощью мобильного телефона"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4"/>
              <w:jc w:val="right"/>
            </w:pPr>
            <w:hyperlink r:id="rId22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2</w:t>
              </w:r>
              <w:r w:rsidRPr="00841CE7">
                <w:rPr>
                  <w:color w:val="0000FF"/>
                  <w:sz w:val="22"/>
                  <w:u w:val="single" w:color="0000FF"/>
                </w:rPr>
                <w:t>c</w:t>
              </w:r>
              <w:r w:rsidRPr="00261235">
                <w:rPr>
                  <w:color w:val="0000FF"/>
                  <w:sz w:val="22"/>
                  <w:u w:val="single" w:color="0000FF"/>
                </w:rPr>
                <w:t>6</w:t>
              </w:r>
              <w:r w:rsidRPr="00841CE7">
                <w:rPr>
                  <w:color w:val="0000FF"/>
                  <w:sz w:val="22"/>
                  <w:u w:val="single" w:color="0000FF"/>
                </w:rPr>
                <w:t>c</w:t>
              </w:r>
            </w:hyperlink>
            <w:hyperlink r:id="rId230">
              <w:r w:rsidRPr="00261235">
                <w:rPr>
                  <w:rFonts w:ascii="Calibri" w:eastAsia="Calibri" w:hAnsi="Calibri" w:cs="Calibri"/>
                  <w:sz w:val="21"/>
                </w:rPr>
                <w:t xml:space="preserve"> </w:t>
              </w:r>
            </w:hyperlink>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на определение частоты и длины электромагнитной волны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Default="00EA5801" w:rsidP="00896FB6">
            <w:pPr>
              <w:spacing w:after="0"/>
              <w:ind w:left="105"/>
            </w:pPr>
            <w:r w:rsidRPr="00261235">
              <w:rPr>
                <w:sz w:val="24"/>
              </w:rPr>
              <w:t xml:space="preserve">Электромагнитная природа света. Скорость света. </w:t>
            </w:r>
            <w:r w:rsidRPr="00841CE7">
              <w:rPr>
                <w:sz w:val="24"/>
              </w:rPr>
              <w:t>Волновые свойства света</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7"/>
              <w:jc w:val="right"/>
            </w:pPr>
            <w:hyperlink r:id="rId23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31</w:t>
              </w:r>
              <w:r w:rsidRPr="00841CE7">
                <w:rPr>
                  <w:color w:val="0000FF"/>
                  <w:sz w:val="22"/>
                </w:rPr>
                <w:t>d</w:t>
              </w:r>
              <w:r w:rsidRPr="00261235">
                <w:rPr>
                  <w:color w:val="0000FF"/>
                  <w:sz w:val="22"/>
                </w:rPr>
                <w:t>0</w:t>
              </w:r>
            </w:hyperlink>
          </w:p>
        </w:tc>
      </w:tr>
      <w:tr w:rsidR="00EA5801" w:rsidRPr="00261235" w:rsidTr="00896FB6">
        <w:trPr>
          <w:trHeight w:val="725"/>
        </w:trPr>
        <w:tc>
          <w:tcPr>
            <w:tcW w:w="806"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62</w:t>
            </w:r>
            <w:r w:rsidRPr="00841CE7">
              <w:rPr>
                <w:rFonts w:ascii="Calibri" w:eastAsia="Calibri" w:hAnsi="Calibri" w:cs="Calibri"/>
                <w:sz w:val="21"/>
              </w:rPr>
              <w:t xml:space="preserve"> </w:t>
            </w:r>
          </w:p>
        </w:tc>
        <w:tc>
          <w:tcPr>
            <w:tcW w:w="4811" w:type="dxa"/>
            <w:vMerge w:val="restart"/>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Источники света. Прямолинейное </w:t>
            </w:r>
          </w:p>
          <w:p w:rsidR="00EA5801" w:rsidRDefault="00EA5801" w:rsidP="00896FB6">
            <w:pPr>
              <w:spacing w:after="0"/>
              <w:ind w:left="105"/>
            </w:pPr>
            <w:r w:rsidRPr="00261235">
              <w:rPr>
                <w:sz w:val="24"/>
              </w:rPr>
              <w:t xml:space="preserve">распространение света. </w:t>
            </w:r>
            <w:r w:rsidRPr="00841CE7">
              <w:rPr>
                <w:sz w:val="24"/>
              </w:rPr>
              <w:t>Затмения Солнца и Луны</w:t>
            </w:r>
            <w:r w:rsidRPr="00841CE7">
              <w:rPr>
                <w:rFonts w:ascii="Calibri" w:eastAsia="Calibri" w:hAnsi="Calibri" w:cs="Calibri"/>
                <w:sz w:val="21"/>
              </w:rPr>
              <w:t xml:space="preserve"> </w:t>
            </w:r>
          </w:p>
        </w:tc>
        <w:tc>
          <w:tcPr>
            <w:tcW w:w="156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3"/>
              <w:jc w:val="right"/>
            </w:pPr>
            <w:hyperlink r:id="rId232">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3658</w:t>
              </w:r>
            </w:hyperlink>
          </w:p>
        </w:tc>
      </w:tr>
      <w:tr w:rsidR="00EA5801" w:rsidRPr="00261235" w:rsidTr="00896FB6">
        <w:trPr>
          <w:trHeight w:val="175"/>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883"/>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Закон отражения света. Зеркала. Решение задач на применение закона отражения света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23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38</w:t>
              </w:r>
              <w:r w:rsidRPr="00841CE7">
                <w:rPr>
                  <w:color w:val="0000FF"/>
                  <w:sz w:val="22"/>
                  <w:u w:val="single" w:color="0000FF"/>
                </w:rPr>
                <w:t>c</w:t>
              </w:r>
              <w:r w:rsidRPr="00261235">
                <w:rPr>
                  <w:color w:val="0000FF"/>
                  <w:sz w:val="22"/>
                  <w:u w:val="single" w:color="0000FF"/>
                </w:rPr>
                <w:t>4</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Преломление света. Закон преломления света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5"/>
              <w:jc w:val="right"/>
            </w:pPr>
            <w:hyperlink r:id="rId23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3</w:t>
              </w:r>
              <w:r w:rsidRPr="00841CE7">
                <w:rPr>
                  <w:color w:val="0000FF"/>
                  <w:sz w:val="22"/>
                  <w:u w:val="single" w:color="0000FF"/>
                </w:rPr>
                <w:t>aea</w:t>
              </w:r>
            </w:hyperlink>
            <w:hyperlink r:id="rId235">
              <w:r w:rsidRPr="00261235">
                <w:rPr>
                  <w:rFonts w:ascii="Calibri" w:eastAsia="Calibri" w:hAnsi="Calibri" w:cs="Calibri"/>
                  <w:sz w:val="21"/>
                </w:rPr>
                <w:t xml:space="preserve"> </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Полное внутреннее отражение света. </w:t>
            </w:r>
          </w:p>
          <w:p w:rsidR="00EA5801" w:rsidRPr="00261235" w:rsidRDefault="00EA5801" w:rsidP="00896FB6">
            <w:pPr>
              <w:spacing w:after="0"/>
              <w:ind w:left="105"/>
            </w:pPr>
            <w:r w:rsidRPr="00261235">
              <w:rPr>
                <w:sz w:val="24"/>
              </w:rPr>
              <w:t xml:space="preserve">Использование </w:t>
            </w:r>
            <w:proofErr w:type="gramStart"/>
            <w:r w:rsidRPr="00261235">
              <w:rPr>
                <w:sz w:val="24"/>
              </w:rPr>
              <w:t>полного</w:t>
            </w:r>
            <w:proofErr w:type="gramEnd"/>
            <w:r w:rsidRPr="00261235">
              <w:rPr>
                <w:sz w:val="24"/>
              </w:rPr>
              <w:t xml:space="preserve"> внутреннего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4"/>
              <w:jc w:val="right"/>
            </w:pPr>
            <w:hyperlink r:id="rId23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3</w:t>
              </w:r>
              <w:r w:rsidRPr="00841CE7">
                <w:rPr>
                  <w:color w:val="0000FF"/>
                  <w:sz w:val="22"/>
                  <w:u w:val="single" w:color="0000FF"/>
                </w:rPr>
                <w:t>c</w:t>
              </w:r>
              <w:r w:rsidRPr="00261235">
                <w:rPr>
                  <w:color w:val="0000FF"/>
                  <w:sz w:val="22"/>
                  <w:u w:val="single" w:color="0000FF"/>
                </w:rPr>
                <w:t>5</w:t>
              </w:r>
              <w:r w:rsidRPr="00841CE7">
                <w:rPr>
                  <w:color w:val="0000FF"/>
                  <w:sz w:val="22"/>
                  <w:u w:val="single" w:color="0000FF"/>
                </w:rPr>
                <w:t>c</w:t>
              </w:r>
            </w:hyperlink>
            <w:hyperlink r:id="rId237">
              <w:r w:rsidRPr="00261235">
                <w:rPr>
                  <w:rFonts w:ascii="Calibri" w:eastAsia="Calibri" w:hAnsi="Calibri" w:cs="Calibri"/>
                  <w:sz w:val="21"/>
                </w:rPr>
                <w:t xml:space="preserve"> </w:t>
              </w:r>
            </w:hyperlink>
          </w:p>
        </w:tc>
      </w:tr>
    </w:tbl>
    <w:p w:rsidR="00EA5801" w:rsidRPr="00261235" w:rsidRDefault="00EA5801" w:rsidP="00EA5801">
      <w:pPr>
        <w:spacing w:after="0"/>
        <w:ind w:left="-1632" w:right="153"/>
      </w:pPr>
    </w:p>
    <w:tbl>
      <w:tblPr>
        <w:tblW w:w="13449" w:type="dxa"/>
        <w:tblInd w:w="-293" w:type="dxa"/>
        <w:tblCellMar>
          <w:top w:w="74" w:type="dxa"/>
          <w:left w:w="79" w:type="dxa"/>
          <w:right w:w="3" w:type="dxa"/>
        </w:tblCellMar>
        <w:tblLook w:val="04A0" w:firstRow="1" w:lastRow="0" w:firstColumn="1" w:lastColumn="0" w:noHBand="0" w:noVBand="1"/>
      </w:tblPr>
      <w:tblGrid>
        <w:gridCol w:w="807"/>
        <w:gridCol w:w="4811"/>
        <w:gridCol w:w="1565"/>
        <w:gridCol w:w="1743"/>
        <w:gridCol w:w="1815"/>
        <w:gridCol w:w="2708"/>
      </w:tblGrid>
      <w:tr w:rsidR="00EA5801" w:rsidTr="00896FB6">
        <w:trPr>
          <w:trHeight w:val="324"/>
        </w:trPr>
        <w:tc>
          <w:tcPr>
            <w:tcW w:w="806"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отражения в </w:t>
            </w:r>
            <w:proofErr w:type="gramStart"/>
            <w:r w:rsidRPr="00841CE7">
              <w:rPr>
                <w:sz w:val="24"/>
              </w:rPr>
              <w:t>оптических</w:t>
            </w:r>
            <w:proofErr w:type="gramEnd"/>
            <w:r w:rsidRPr="00841CE7">
              <w:rPr>
                <w:sz w:val="24"/>
              </w:rPr>
              <w:t xml:space="preserve"> </w:t>
            </w:r>
            <w:proofErr w:type="spellStart"/>
            <w:r w:rsidRPr="00841CE7">
              <w:rPr>
                <w:sz w:val="24"/>
              </w:rPr>
              <w:t>световодах</w:t>
            </w:r>
            <w:proofErr w:type="spellEnd"/>
            <w:r w:rsidRPr="00841CE7">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743"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1815"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r>
      <w:tr w:rsidR="00EA5801" w:rsidTr="00896FB6">
        <w:trPr>
          <w:trHeight w:val="1157"/>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66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"Исследование зависимости угла преломления светового луча от угла падения на границе "</w:t>
            </w:r>
            <w:proofErr w:type="spellStart"/>
            <w:r w:rsidRPr="00261235">
              <w:rPr>
                <w:sz w:val="24"/>
              </w:rPr>
              <w:t>воздухстекло</w:t>
            </w:r>
            <w:proofErr w:type="spellEnd"/>
            <w:r w:rsidRPr="00261235">
              <w:rPr>
                <w:sz w:val="24"/>
              </w:rPr>
              <w:t>""</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5" w:line="236" w:lineRule="auto"/>
              <w:ind w:left="105" w:right="3"/>
            </w:pPr>
            <w:r w:rsidRPr="00261235">
              <w:rPr>
                <w:sz w:val="24"/>
              </w:rPr>
              <w:t xml:space="preserve">Урок-конференция "Использование полного внутреннего отражения: </w:t>
            </w:r>
          </w:p>
          <w:p w:rsidR="00EA5801" w:rsidRDefault="00EA5801" w:rsidP="00896FB6">
            <w:pPr>
              <w:spacing w:after="0"/>
              <w:ind w:left="105"/>
            </w:pPr>
            <w:proofErr w:type="spellStart"/>
            <w:r w:rsidRPr="00841CE7">
              <w:rPr>
                <w:sz w:val="24"/>
              </w:rPr>
              <w:t>световоды</w:t>
            </w:r>
            <w:proofErr w:type="spellEnd"/>
            <w:r w:rsidRPr="00841CE7">
              <w:rPr>
                <w:sz w:val="24"/>
              </w:rPr>
              <w:t xml:space="preserve">, </w:t>
            </w:r>
            <w:proofErr w:type="spellStart"/>
            <w:r w:rsidRPr="00841CE7">
              <w:rPr>
                <w:sz w:val="24"/>
              </w:rPr>
              <w:t>оптиковолоконная</w:t>
            </w:r>
            <w:proofErr w:type="spellEnd"/>
            <w:r w:rsidRPr="00841CE7">
              <w:rPr>
                <w:sz w:val="24"/>
              </w:rPr>
              <w:t xml:space="preserve"> связь"</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Линзы. Оптическая сила линзы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9"/>
              <w:jc w:val="right"/>
            </w:pPr>
            <w:hyperlink r:id="rId23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3</w:t>
              </w:r>
              <w:r w:rsidRPr="00841CE7">
                <w:rPr>
                  <w:color w:val="0000FF"/>
                  <w:sz w:val="22"/>
                  <w:u w:val="single" w:color="0000FF"/>
                </w:rPr>
                <w:t>f</w:t>
              </w:r>
              <w:r w:rsidRPr="00261235">
                <w:rPr>
                  <w:color w:val="0000FF"/>
                  <w:sz w:val="22"/>
                  <w:u w:val="single" w:color="0000FF"/>
                </w:rPr>
                <w:t>2</w:t>
              </w:r>
              <w:r w:rsidRPr="00841CE7">
                <w:rPr>
                  <w:color w:val="0000FF"/>
                  <w:sz w:val="22"/>
                  <w:u w:val="single" w:color="0000FF"/>
                </w:rPr>
                <w:t>c</w:t>
              </w:r>
            </w:hyperlink>
            <w:hyperlink r:id="rId239">
              <w:r w:rsidRPr="00261235">
                <w:rPr>
                  <w:rFonts w:ascii="Calibri" w:eastAsia="Calibri" w:hAnsi="Calibri" w:cs="Calibri"/>
                  <w:sz w:val="21"/>
                </w:rPr>
                <w:t xml:space="preserve"> </w:t>
              </w:r>
            </w:hyperlink>
          </w:p>
        </w:tc>
      </w:tr>
      <w:tr w:rsidR="00EA5801" w:rsidRPr="00261235" w:rsidTr="00896FB6">
        <w:trPr>
          <w:trHeight w:val="586"/>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69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Построение изображений в линзах</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18"/>
              <w:jc w:val="right"/>
            </w:pPr>
            <w:hyperlink r:id="rId24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b</w:t>
              </w:r>
              <w:r w:rsidRPr="00261235">
                <w:rPr>
                  <w:color w:val="0000FF"/>
                  <w:sz w:val="22"/>
                  <w:u w:val="single" w:color="0000FF"/>
                </w:rPr>
                <w:t>444</w:t>
              </w:r>
              <w:r w:rsidRPr="00841CE7">
                <w:rPr>
                  <w:color w:val="0000FF"/>
                  <w:sz w:val="22"/>
                  <w:u w:val="single" w:color="0000FF"/>
                </w:rPr>
                <w:t>a</w:t>
              </w:r>
            </w:hyperlink>
          </w:p>
        </w:tc>
      </w:tr>
      <w:tr w:rsidR="00EA5801" w:rsidRPr="00261235" w:rsidTr="00896FB6">
        <w:trPr>
          <w:trHeight w:val="699"/>
        </w:trPr>
        <w:tc>
          <w:tcPr>
            <w:tcW w:w="806"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70</w:t>
            </w:r>
            <w:r w:rsidRPr="00841CE7">
              <w:rPr>
                <w:rFonts w:ascii="Calibri" w:eastAsia="Calibri" w:hAnsi="Calibri" w:cs="Calibri"/>
                <w:sz w:val="21"/>
              </w:rPr>
              <w:t xml:space="preserve"> </w:t>
            </w:r>
          </w:p>
        </w:tc>
        <w:tc>
          <w:tcPr>
            <w:tcW w:w="4811" w:type="dxa"/>
            <w:vMerge w:val="restart"/>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"Определение фокусного расстояния и оптической силы собирающей линзы"</w:t>
            </w:r>
            <w:r w:rsidRPr="00261235">
              <w:rPr>
                <w:rFonts w:ascii="Calibri" w:eastAsia="Calibri" w:hAnsi="Calibri" w:cs="Calibri"/>
                <w:sz w:val="21"/>
              </w:rPr>
              <w:t xml:space="preserve"> </w:t>
            </w:r>
          </w:p>
        </w:tc>
        <w:tc>
          <w:tcPr>
            <w:tcW w:w="156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vMerge w:val="restart"/>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3" w:space="0" w:color="0000FF"/>
              <w:right w:val="single" w:sz="3" w:space="0" w:color="000000"/>
            </w:tcBorders>
            <w:shd w:val="clear" w:color="auto" w:fill="auto"/>
            <w:vAlign w:val="bottom"/>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241">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4206</w:t>
              </w:r>
            </w:hyperlink>
          </w:p>
        </w:tc>
      </w:tr>
      <w:tr w:rsidR="00EA5801" w:rsidRPr="00261235" w:rsidTr="00896FB6">
        <w:trPr>
          <w:trHeight w:val="180"/>
        </w:trPr>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0" w:type="auto"/>
            <w:vMerge/>
            <w:tcBorders>
              <w:top w:val="nil"/>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FF"/>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Урок-конференция "Оптические линзовые приборы"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7"/>
              <w:jc w:val="right"/>
            </w:pPr>
            <w:hyperlink r:id="rId24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0</w:t>
              </w:r>
              <w:r w:rsidRPr="00841CE7">
                <w:rPr>
                  <w:color w:val="0000FF"/>
                  <w:sz w:val="22"/>
                  <w:u w:val="single" w:color="0000FF"/>
                </w:rPr>
                <w:t>a</w:t>
              </w:r>
              <w:r w:rsidRPr="00261235">
                <w:rPr>
                  <w:color w:val="0000FF"/>
                  <w:sz w:val="22"/>
                  <w:u w:val="single" w:color="0000FF"/>
                </w:rPr>
                <w:t>7</w:t>
              </w:r>
              <w:r w:rsidRPr="00841CE7">
                <w:rPr>
                  <w:color w:val="0000FF"/>
                  <w:sz w:val="22"/>
                  <w:u w:val="single" w:color="0000FF"/>
                </w:rPr>
                <w:t>e</w:t>
              </w:r>
            </w:hyperlink>
            <w:hyperlink r:id="rId243">
              <w:r w:rsidRPr="00261235">
                <w:rPr>
                  <w:rFonts w:ascii="Calibri" w:eastAsia="Calibri" w:hAnsi="Calibri" w:cs="Calibri"/>
                  <w:sz w:val="21"/>
                </w:rPr>
                <w:t xml:space="preserve"> </w:t>
              </w:r>
            </w:hyperlink>
          </w:p>
        </w:tc>
      </w:tr>
      <w:tr w:rsidR="00EA5801" w:rsidRPr="00261235" w:rsidTr="00896FB6">
        <w:trPr>
          <w:trHeight w:val="56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bottom"/>
          </w:tcPr>
          <w:p w:rsidR="00EA5801" w:rsidRPr="00261235" w:rsidRDefault="00EA5801" w:rsidP="00896FB6">
            <w:pPr>
              <w:spacing w:after="0"/>
              <w:ind w:left="105"/>
            </w:pPr>
            <w:r w:rsidRPr="00261235">
              <w:rPr>
                <w:sz w:val="24"/>
              </w:rPr>
              <w:t>Глаз как оптическая система. Зрение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9"/>
              <w:jc w:val="right"/>
            </w:pPr>
            <w:hyperlink r:id="rId244">
              <w:r w:rsidRPr="00841CE7">
                <w:rPr>
                  <w:color w:val="0000FF"/>
                  <w:sz w:val="22"/>
                </w:rPr>
                <w:t>https</w:t>
              </w:r>
              <w:r w:rsidRPr="00261235">
                <w:rPr>
                  <w:color w:val="0000FF"/>
                  <w:sz w:val="22"/>
                </w:rPr>
                <w:t>://</w:t>
              </w:r>
              <w:r w:rsidRPr="00841CE7">
                <w:rPr>
                  <w:color w:val="0000FF"/>
                  <w:sz w:val="22"/>
                </w:rPr>
                <w:t>m</w:t>
              </w:r>
              <w:r w:rsidRPr="00261235">
                <w:rPr>
                  <w:color w:val="0000FF"/>
                  <w:sz w:val="22"/>
                </w:rPr>
                <w:t>.</w:t>
              </w:r>
              <w:r w:rsidRPr="00841CE7">
                <w:rPr>
                  <w:color w:val="0000FF"/>
                  <w:sz w:val="22"/>
                </w:rPr>
                <w:t>edsoo</w:t>
              </w:r>
              <w:r w:rsidRPr="00261235">
                <w:rPr>
                  <w:color w:val="0000FF"/>
                  <w:sz w:val="22"/>
                </w:rPr>
                <w:t>.</w:t>
              </w:r>
              <w:r w:rsidRPr="00841CE7">
                <w:rPr>
                  <w:color w:val="0000FF"/>
                  <w:sz w:val="22"/>
                </w:rPr>
                <w:t>ru</w:t>
              </w:r>
              <w:r w:rsidRPr="00261235">
                <w:rPr>
                  <w:color w:val="0000FF"/>
                  <w:sz w:val="22"/>
                </w:rPr>
                <w:t>/</w:t>
              </w:r>
              <w:r w:rsidRPr="00841CE7">
                <w:rPr>
                  <w:color w:val="0000FF"/>
                  <w:sz w:val="22"/>
                </w:rPr>
                <w:t>ff</w:t>
              </w:r>
              <w:r w:rsidRPr="00261235">
                <w:rPr>
                  <w:color w:val="0000FF"/>
                  <w:sz w:val="22"/>
                </w:rPr>
                <w:t>0</w:t>
              </w:r>
              <w:r w:rsidRPr="00841CE7">
                <w:rPr>
                  <w:color w:val="0000FF"/>
                  <w:sz w:val="22"/>
                </w:rPr>
                <w:t>b</w:t>
              </w:r>
              <w:r w:rsidRPr="00261235">
                <w:rPr>
                  <w:color w:val="0000FF"/>
                  <w:sz w:val="22"/>
                </w:rPr>
                <w:t>4684</w:t>
              </w:r>
            </w:hyperlink>
          </w:p>
        </w:tc>
      </w:tr>
      <w:tr w:rsidR="00EA5801" w:rsidTr="00896FB6">
        <w:trPr>
          <w:trHeight w:val="62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Урок-конференция "Дефекты зрения. Как сохранить зрение"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line="281" w:lineRule="auto"/>
              <w:ind w:left="105"/>
            </w:pPr>
            <w:r w:rsidRPr="00261235">
              <w:rPr>
                <w:sz w:val="24"/>
              </w:rPr>
              <w:t xml:space="preserve">Разложение белого света в спектр. Опыты Ньютона. Сложение спектральных цветов. </w:t>
            </w:r>
          </w:p>
          <w:p w:rsidR="00EA5801" w:rsidRDefault="00EA5801" w:rsidP="00896FB6">
            <w:pPr>
              <w:spacing w:after="0"/>
              <w:ind w:left="105"/>
            </w:pPr>
            <w:r w:rsidRPr="00841CE7">
              <w:rPr>
                <w:sz w:val="24"/>
              </w:rPr>
              <w:t>Дисперсия света</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60"/>
              <w:jc w:val="right"/>
            </w:pPr>
            <w:hyperlink r:id="rId24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0</w:t>
              </w:r>
              <w:r w:rsidRPr="00841CE7">
                <w:rPr>
                  <w:color w:val="0000FF"/>
                  <w:sz w:val="22"/>
                  <w:u w:val="single" w:color="0000FF"/>
                </w:rPr>
                <w:t>f</w:t>
              </w:r>
              <w:r w:rsidRPr="00261235">
                <w:rPr>
                  <w:color w:val="0000FF"/>
                  <w:sz w:val="22"/>
                  <w:u w:val="single" w:color="0000FF"/>
                </w:rPr>
                <w:t>4</w:t>
              </w:r>
              <w:r w:rsidRPr="00841CE7">
                <w:rPr>
                  <w:color w:val="0000FF"/>
                  <w:sz w:val="22"/>
                  <w:u w:val="single" w:color="0000FF"/>
                </w:rPr>
                <w:t>c</w:t>
              </w:r>
            </w:hyperlink>
            <w:hyperlink r:id="rId246">
              <w:r w:rsidRPr="00261235">
                <w:rPr>
                  <w:rFonts w:ascii="Calibri" w:eastAsia="Calibri" w:hAnsi="Calibri" w:cs="Calibri"/>
                  <w:sz w:val="21"/>
                </w:rPr>
                <w:t xml:space="preserve"> </w:t>
              </w:r>
            </w:hyperlink>
          </w:p>
        </w:tc>
      </w:tr>
      <w:tr w:rsidR="00EA5801" w:rsidRPr="00261235" w:rsidTr="00896FB6">
        <w:trPr>
          <w:trHeight w:val="1157"/>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75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Лабораторная работа "Опыты по разложению белого света в спектр и восприятию цвета предметов при их наблюдении через цветовые фильтры"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1"/>
              <w:jc w:val="right"/>
            </w:pPr>
            <w:hyperlink r:id="rId24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0</w:t>
              </w:r>
              <w:r w:rsidRPr="00841CE7">
                <w:rPr>
                  <w:color w:val="0000FF"/>
                  <w:sz w:val="22"/>
                  <w:u w:val="single" w:color="0000FF"/>
                </w:rPr>
                <w:t>e</w:t>
              </w:r>
              <w:r w:rsidRPr="00261235">
                <w:rPr>
                  <w:color w:val="0000FF"/>
                  <w:sz w:val="22"/>
                  <w:u w:val="single" w:color="0000FF"/>
                </w:rPr>
                <w:t>2</w:t>
              </w:r>
              <w:r w:rsidRPr="00841CE7">
                <w:rPr>
                  <w:color w:val="0000FF"/>
                  <w:sz w:val="22"/>
                  <w:u w:val="single" w:color="0000FF"/>
                </w:rPr>
                <w:t>a</w:t>
              </w:r>
            </w:hyperlink>
            <w:hyperlink r:id="rId248">
              <w:r w:rsidRPr="00261235">
                <w:rPr>
                  <w:rFonts w:ascii="Calibri" w:eastAsia="Calibri" w:hAnsi="Calibri" w:cs="Calibri"/>
                  <w:sz w:val="21"/>
                </w:rPr>
                <w:t xml:space="preserve"> </w:t>
              </w:r>
            </w:hyperlink>
          </w:p>
        </w:tc>
      </w:tr>
      <w:tr w:rsidR="00EA5801" w:rsidTr="00896FB6">
        <w:trPr>
          <w:trHeight w:val="59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Урок-практикум "Волновые свойства света: дисперсия, интерференция и дифракция"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8"/>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40"/>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9"/>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bl>
    <w:p w:rsidR="00EA5801" w:rsidRDefault="00EA5801" w:rsidP="00EA5801">
      <w:pPr>
        <w:spacing w:after="0"/>
        <w:ind w:left="-1632" w:right="153"/>
      </w:pPr>
    </w:p>
    <w:tbl>
      <w:tblPr>
        <w:tblW w:w="13449" w:type="dxa"/>
        <w:tblInd w:w="-293" w:type="dxa"/>
        <w:tblCellMar>
          <w:top w:w="45" w:type="dxa"/>
          <w:left w:w="79" w:type="dxa"/>
          <w:right w:w="0" w:type="dxa"/>
        </w:tblCellMar>
        <w:tblLook w:val="04A0" w:firstRow="1" w:lastRow="0" w:firstColumn="1" w:lastColumn="0" w:noHBand="0" w:noVBand="1"/>
      </w:tblPr>
      <w:tblGrid>
        <w:gridCol w:w="807"/>
        <w:gridCol w:w="4811"/>
        <w:gridCol w:w="1565"/>
        <w:gridCol w:w="1743"/>
        <w:gridCol w:w="1815"/>
        <w:gridCol w:w="2708"/>
      </w:tblGrid>
      <w:tr w:rsidR="00EA5801" w:rsidRPr="00261235" w:rsidTr="00896FB6">
        <w:trPr>
          <w:trHeight w:val="603"/>
        </w:trPr>
        <w:tc>
          <w:tcPr>
            <w:tcW w:w="806"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77</w:t>
            </w:r>
            <w:r w:rsidRPr="00841CE7">
              <w:rPr>
                <w:rFonts w:ascii="Calibri" w:eastAsia="Calibri" w:hAnsi="Calibri" w:cs="Calibri"/>
                <w:sz w:val="21"/>
              </w:rPr>
              <w:t xml:space="preserve"> </w:t>
            </w: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Опыты Резерфорда и планетарная модель атома</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3"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2"/>
              <w:jc w:val="right"/>
            </w:pPr>
            <w:hyperlink r:id="rId24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12</w:t>
              </w:r>
              <w:r w:rsidRPr="00841CE7">
                <w:rPr>
                  <w:color w:val="0000FF"/>
                  <w:sz w:val="22"/>
                  <w:u w:val="single" w:color="0000FF"/>
                </w:rPr>
                <w:t>a</w:t>
              </w:r>
              <w:r w:rsidRPr="00261235">
                <w:rPr>
                  <w:color w:val="0000FF"/>
                  <w:sz w:val="22"/>
                  <w:u w:val="single" w:color="0000FF"/>
                </w:rPr>
                <w:t>8</w:t>
              </w:r>
            </w:hyperlink>
            <w:hyperlink r:id="rId250">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78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Постулаты Бора. Модель атома Бора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79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Испускание и поглощение света атомом. </w:t>
            </w:r>
          </w:p>
          <w:p w:rsidR="00EA5801" w:rsidRDefault="00EA5801" w:rsidP="00896FB6">
            <w:pPr>
              <w:spacing w:after="0"/>
              <w:ind w:left="105"/>
            </w:pPr>
            <w:r w:rsidRPr="00841CE7">
              <w:rPr>
                <w:sz w:val="24"/>
              </w:rPr>
              <w:t>Кванты. Линейчатые спектры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4"/>
              <w:jc w:val="right"/>
            </w:pPr>
            <w:hyperlink r:id="rId25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144</w:t>
              </w:r>
              <w:r w:rsidRPr="00841CE7">
                <w:rPr>
                  <w:color w:val="0000FF"/>
                  <w:sz w:val="22"/>
                  <w:u w:val="single" w:color="0000FF"/>
                </w:rPr>
                <w:t>c</w:t>
              </w:r>
            </w:hyperlink>
            <w:hyperlink r:id="rId252">
              <w:r w:rsidRPr="00261235">
                <w:rPr>
                  <w:rFonts w:ascii="Calibri" w:eastAsia="Calibri" w:hAnsi="Calibri" w:cs="Calibri"/>
                  <w:sz w:val="21"/>
                </w:rPr>
                <w:t xml:space="preserve"> </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Урок-практикум "Наблюдение спектров испускания"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25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1550</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Радиоактивность и её виды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25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1672</w:t>
              </w:r>
            </w:hyperlink>
          </w:p>
        </w:tc>
      </w:tr>
      <w:tr w:rsidR="00EA5801" w:rsidRPr="00261235" w:rsidTr="00896FB6">
        <w:trPr>
          <w:trHeight w:val="58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right="31"/>
              <w:jc w:val="right"/>
            </w:pPr>
            <w:r w:rsidRPr="00261235">
              <w:rPr>
                <w:sz w:val="24"/>
              </w:rPr>
              <w:t>Строение атомного ядра. Нуклонная модель</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41"/>
              <w:jc w:val="right"/>
            </w:pPr>
            <w:hyperlink r:id="rId25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18</w:t>
              </w:r>
              <w:r w:rsidRPr="00841CE7">
                <w:rPr>
                  <w:color w:val="0000FF"/>
                  <w:sz w:val="22"/>
                  <w:u w:val="single" w:color="0000FF"/>
                </w:rPr>
                <w:t>ac</w:t>
              </w:r>
            </w:hyperlink>
            <w:hyperlink r:id="rId256">
              <w:r w:rsidRPr="00261235">
                <w:rPr>
                  <w:rFonts w:ascii="Calibri" w:eastAsia="Calibri" w:hAnsi="Calibri" w:cs="Calibri"/>
                  <w:sz w:val="21"/>
                </w:rPr>
                <w:t xml:space="preserve"> </w:t>
              </w:r>
            </w:hyperlink>
          </w:p>
        </w:tc>
      </w:tr>
      <w:tr w:rsidR="00EA5801" w:rsidRPr="00261235" w:rsidTr="00896FB6">
        <w:trPr>
          <w:trHeight w:val="586"/>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sz w:val="24"/>
              </w:rPr>
              <w:t>Радиоактивные превращения. Изотопы</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2"/>
              <w:jc w:val="right"/>
            </w:pPr>
            <w:hyperlink r:id="rId257">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w:t>
              </w:r>
              <w:r w:rsidRPr="00841CE7">
                <w:rPr>
                  <w:color w:val="0000FF"/>
                  <w:sz w:val="22"/>
                  <w:u w:val="single" w:color="0000FF"/>
                </w:rPr>
                <w:t>a</w:t>
              </w:r>
              <w:r w:rsidRPr="00261235">
                <w:rPr>
                  <w:color w:val="0000FF"/>
                  <w:sz w:val="22"/>
                  <w:u w:val="single" w:color="0000FF"/>
                </w:rPr>
                <w:t>14</w:t>
              </w:r>
            </w:hyperlink>
            <w:hyperlink r:id="rId258">
              <w:r w:rsidRPr="00261235">
                <w:rPr>
                  <w:rFonts w:ascii="Calibri" w:eastAsia="Calibri" w:hAnsi="Calibri" w:cs="Calibri"/>
                  <w:sz w:val="21"/>
                </w:rPr>
                <w:t xml:space="preserve"> </w:t>
              </w:r>
            </w:hyperlink>
          </w:p>
        </w:tc>
      </w:tr>
      <w:tr w:rsidR="00EA5801" w:rsidRPr="00261235" w:rsidTr="00896FB6">
        <w:trPr>
          <w:trHeight w:val="600"/>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Решение задач по теме: "Радиоактивные превращения"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4"/>
              <w:jc w:val="right"/>
            </w:pPr>
            <w:hyperlink r:id="rId259">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w:t>
              </w:r>
              <w:r w:rsidRPr="00841CE7">
                <w:rPr>
                  <w:color w:val="0000FF"/>
                  <w:sz w:val="22"/>
                  <w:u w:val="single" w:color="0000FF"/>
                </w:rPr>
                <w:t>b</w:t>
              </w:r>
              <w:r w:rsidRPr="00261235">
                <w:rPr>
                  <w:color w:val="0000FF"/>
                  <w:sz w:val="22"/>
                  <w:u w:val="single" w:color="0000FF"/>
                </w:rPr>
                <w:t>4</w:t>
              </w:r>
              <w:r w:rsidRPr="00841CE7">
                <w:rPr>
                  <w:color w:val="0000FF"/>
                  <w:sz w:val="22"/>
                  <w:u w:val="single" w:color="0000FF"/>
                </w:rPr>
                <w:t>a</w:t>
              </w:r>
            </w:hyperlink>
            <w:hyperlink r:id="rId260">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85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Период полураспада</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Урок-конференция "Радиоактивные излучения в природе, медицине, технике"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24"/>
              <w:jc w:val="right"/>
            </w:pPr>
            <w:hyperlink r:id="rId261">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2126</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87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Ядерные реакции. Законы сохранения зарядового и массового чисел</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6"/>
              <w:jc w:val="right"/>
            </w:pPr>
            <w:hyperlink r:id="rId26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w:t>
              </w:r>
              <w:r w:rsidRPr="00841CE7">
                <w:rPr>
                  <w:color w:val="0000FF"/>
                  <w:sz w:val="22"/>
                  <w:u w:val="single" w:color="0000FF"/>
                </w:rPr>
                <w:t>c</w:t>
              </w:r>
              <w:r w:rsidRPr="00261235">
                <w:rPr>
                  <w:color w:val="0000FF"/>
                  <w:sz w:val="22"/>
                  <w:u w:val="single" w:color="0000FF"/>
                </w:rPr>
                <w:t>58</w:t>
              </w:r>
            </w:hyperlink>
            <w:hyperlink r:id="rId263">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lastRenderedPageBreak/>
              <w:t>88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Энергия связи атомных ядер. Связь массы и энергии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7"/>
              <w:jc w:val="right"/>
            </w:pPr>
            <w:hyperlink r:id="rId264">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w:t>
              </w:r>
              <w:r w:rsidRPr="00841CE7">
                <w:rPr>
                  <w:color w:val="0000FF"/>
                  <w:sz w:val="22"/>
                  <w:u w:val="single" w:color="0000FF"/>
                </w:rPr>
                <w:t>d</w:t>
              </w:r>
              <w:r w:rsidRPr="00261235">
                <w:rPr>
                  <w:color w:val="0000FF"/>
                  <w:sz w:val="22"/>
                  <w:u w:val="single" w:color="0000FF"/>
                </w:rPr>
                <w:t>7</w:t>
              </w:r>
              <w:r w:rsidRPr="00841CE7">
                <w:rPr>
                  <w:color w:val="0000FF"/>
                  <w:sz w:val="22"/>
                  <w:u w:val="single" w:color="0000FF"/>
                </w:rPr>
                <w:t>a</w:t>
              </w:r>
            </w:hyperlink>
            <w:hyperlink r:id="rId265">
              <w:r w:rsidRPr="00261235">
                <w:rPr>
                  <w:rFonts w:ascii="Calibri" w:eastAsia="Calibri" w:hAnsi="Calibri" w:cs="Calibri"/>
                  <w:sz w:val="21"/>
                </w:rPr>
                <w:t xml:space="preserve"> </w:t>
              </w:r>
            </w:hyperlink>
          </w:p>
        </w:tc>
      </w:tr>
      <w:tr w:rsidR="00EA5801" w:rsidTr="00896FB6">
        <w:trPr>
          <w:trHeight w:val="370"/>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89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33"/>
              <w:jc w:val="center"/>
            </w:pPr>
            <w:r w:rsidRPr="00261235">
              <w:rPr>
                <w:sz w:val="24"/>
              </w:rPr>
              <w:t>Решение задач по теме "Ядерные реакции"</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90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Реакции синтеза и деления ядер. Источники энергии Солнца и звёзд</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pPr>
            <w:r w:rsidRPr="00261235">
              <w:rPr>
                <w:sz w:val="24"/>
              </w:rPr>
              <w:t xml:space="preserve">Библиотека ЦОК </w:t>
            </w:r>
          </w:p>
          <w:p w:rsidR="00EA5801" w:rsidRPr="00261235" w:rsidRDefault="00EA5801" w:rsidP="00896FB6">
            <w:pPr>
              <w:spacing w:after="0"/>
              <w:ind w:right="36"/>
              <w:jc w:val="right"/>
            </w:pPr>
            <w:hyperlink r:id="rId26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1</w:t>
              </w:r>
              <w:r w:rsidRPr="00841CE7">
                <w:rPr>
                  <w:color w:val="0000FF"/>
                  <w:sz w:val="22"/>
                  <w:u w:val="single" w:color="0000FF"/>
                </w:rPr>
                <w:t>e</w:t>
              </w:r>
              <w:r w:rsidRPr="00261235">
                <w:rPr>
                  <w:color w:val="0000FF"/>
                  <w:sz w:val="22"/>
                  <w:u w:val="single" w:color="0000FF"/>
                </w:rPr>
                <w:t>88</w:t>
              </w:r>
            </w:hyperlink>
            <w:hyperlink r:id="rId267">
              <w:r w:rsidRPr="00261235">
                <w:rPr>
                  <w:rFonts w:ascii="Calibri" w:eastAsia="Calibri" w:hAnsi="Calibri" w:cs="Calibri"/>
                  <w:sz w:val="21"/>
                </w:rPr>
                <w:t xml:space="preserve"> </w:t>
              </w:r>
            </w:hyperlink>
          </w:p>
        </w:tc>
      </w:tr>
      <w:tr w:rsidR="00EA5801"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pPr>
            <w:r w:rsidRPr="00841CE7">
              <w:rPr>
                <w:sz w:val="24"/>
              </w:rPr>
              <w:t>91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05" w:right="293"/>
            </w:pPr>
            <w:r w:rsidRPr="00261235">
              <w:rPr>
                <w:sz w:val="24"/>
              </w:rPr>
              <w:t>Урок-конференция "Ядерная энергетика. Действия радиоактивных излучений на живые организмы"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95"/>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05"/>
            </w:pPr>
            <w:r w:rsidRPr="00841CE7">
              <w:rPr>
                <w:rFonts w:ascii="Calibri" w:eastAsia="Calibri" w:hAnsi="Calibri" w:cs="Calibri"/>
                <w:sz w:val="21"/>
              </w:rPr>
              <w:t xml:space="preserve"> </w:t>
            </w:r>
          </w:p>
        </w:tc>
      </w:tr>
      <w:tr w:rsidR="00EA5801" w:rsidTr="00896FB6">
        <w:trPr>
          <w:trHeight w:val="365"/>
        </w:trPr>
        <w:tc>
          <w:tcPr>
            <w:tcW w:w="806"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pPr>
            <w:r w:rsidRPr="00841CE7">
              <w:rPr>
                <w:sz w:val="24"/>
              </w:rPr>
              <w:t>92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90"/>
              <w:jc w:val="center"/>
            </w:pPr>
            <w:r w:rsidRPr="00261235">
              <w:rPr>
                <w:sz w:val="24"/>
              </w:rPr>
              <w:t xml:space="preserve">Подготовка к контрольной работе по теме </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9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3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05"/>
            </w:pPr>
            <w:r w:rsidRPr="00841CE7">
              <w:rPr>
                <w:sz w:val="24"/>
              </w:rPr>
              <w:t xml:space="preserve">Библиотека ЦОК </w:t>
            </w:r>
          </w:p>
        </w:tc>
      </w:tr>
    </w:tbl>
    <w:p w:rsidR="00EA5801" w:rsidRDefault="00EA5801" w:rsidP="00EA5801">
      <w:pPr>
        <w:spacing w:after="0"/>
        <w:ind w:left="-1632" w:right="153"/>
      </w:pPr>
    </w:p>
    <w:tbl>
      <w:tblPr>
        <w:tblW w:w="13449" w:type="dxa"/>
        <w:tblInd w:w="-293" w:type="dxa"/>
        <w:tblCellMar>
          <w:top w:w="38" w:type="dxa"/>
          <w:left w:w="0" w:type="dxa"/>
          <w:right w:w="0" w:type="dxa"/>
        </w:tblCellMar>
        <w:tblLook w:val="04A0" w:firstRow="1" w:lastRow="0" w:firstColumn="1" w:lastColumn="0" w:noHBand="0" w:noVBand="1"/>
      </w:tblPr>
      <w:tblGrid>
        <w:gridCol w:w="806"/>
        <w:gridCol w:w="4812"/>
        <w:gridCol w:w="1565"/>
        <w:gridCol w:w="1743"/>
        <w:gridCol w:w="1815"/>
        <w:gridCol w:w="2708"/>
      </w:tblGrid>
      <w:tr w:rsidR="00EA5801" w:rsidRPr="00261235" w:rsidTr="00896FB6">
        <w:trPr>
          <w:trHeight w:val="877"/>
        </w:trPr>
        <w:tc>
          <w:tcPr>
            <w:tcW w:w="806" w:type="dxa"/>
            <w:tcBorders>
              <w:top w:val="single" w:sz="3"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126"/>
            </w:pPr>
          </w:p>
        </w:tc>
        <w:tc>
          <w:tcPr>
            <w:tcW w:w="4811"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"Электромагнитное поле. </w:t>
            </w:r>
          </w:p>
          <w:p w:rsidR="00EA5801" w:rsidRPr="00261235" w:rsidRDefault="00EA5801" w:rsidP="00896FB6">
            <w:pPr>
              <w:spacing w:after="0"/>
              <w:ind w:left="185"/>
            </w:pPr>
            <w:r w:rsidRPr="00261235">
              <w:rPr>
                <w:sz w:val="24"/>
              </w:rPr>
              <w:t>Электромагнитные волны. Квантовые явления"</w:t>
            </w:r>
            <w:r w:rsidRPr="00261235">
              <w:rPr>
                <w:rFonts w:ascii="Calibri" w:eastAsia="Calibri" w:hAnsi="Calibri" w:cs="Calibri"/>
                <w:sz w:val="21"/>
              </w:rPr>
              <w:t xml:space="preserve"> </w:t>
            </w:r>
          </w:p>
        </w:tc>
        <w:tc>
          <w:tcPr>
            <w:tcW w:w="156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743"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1815"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126"/>
            </w:pPr>
          </w:p>
        </w:tc>
        <w:tc>
          <w:tcPr>
            <w:tcW w:w="2708" w:type="dxa"/>
            <w:tcBorders>
              <w:top w:val="single" w:sz="3"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right="30"/>
              <w:jc w:val="right"/>
            </w:pPr>
            <w:hyperlink r:id="rId26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223</w:t>
              </w:r>
              <w:r w:rsidRPr="00841CE7">
                <w:rPr>
                  <w:color w:val="0000FF"/>
                  <w:sz w:val="22"/>
                  <w:u w:val="single" w:color="0000FF"/>
                </w:rPr>
                <w:t>e</w:t>
              </w:r>
            </w:hyperlink>
            <w:hyperlink r:id="rId269">
              <w:r w:rsidRPr="00261235">
                <w:rPr>
                  <w:rFonts w:ascii="Calibri" w:eastAsia="Calibri" w:hAnsi="Calibri" w:cs="Calibri"/>
                  <w:sz w:val="21"/>
                </w:rPr>
                <w:t xml:space="preserve"> </w:t>
              </w:r>
            </w:hyperlink>
          </w:p>
        </w:tc>
      </w:tr>
      <w:tr w:rsidR="00EA5801" w:rsidTr="00896FB6">
        <w:trPr>
          <w:trHeight w:val="1157"/>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93</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5" w:line="236" w:lineRule="auto"/>
              <w:ind w:left="185"/>
            </w:pPr>
            <w:r w:rsidRPr="00261235">
              <w:rPr>
                <w:sz w:val="24"/>
              </w:rPr>
              <w:t xml:space="preserve">Контрольная работа по теме "Электромагнитное поле. </w:t>
            </w:r>
          </w:p>
          <w:p w:rsidR="00EA5801" w:rsidRDefault="00EA5801" w:rsidP="00896FB6">
            <w:pPr>
              <w:spacing w:after="0"/>
              <w:ind w:left="185"/>
            </w:pPr>
            <w:r w:rsidRPr="00841CE7">
              <w:rPr>
                <w:sz w:val="24"/>
              </w:rPr>
              <w:t>Электромагнитные волны. Квантовые явления"</w:t>
            </w:r>
            <w:r w:rsidRPr="00841CE7">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8"/>
              <w:jc w:val="center"/>
            </w:pPr>
            <w:r w:rsidRPr="00841CE7">
              <w:rPr>
                <w:sz w:val="24"/>
              </w:rPr>
              <w:t xml:space="preserve"> 1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94</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Лабораторные работы по курсу "Взаимодействие тел"</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4"/>
              <w:jc w:val="right"/>
            </w:pPr>
            <w:hyperlink r:id="rId27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245</w:t>
              </w:r>
              <w:r w:rsidRPr="00841CE7">
                <w:rPr>
                  <w:color w:val="0000FF"/>
                  <w:sz w:val="22"/>
                  <w:u w:val="single" w:color="0000FF"/>
                </w:rPr>
                <w:t>a</w:t>
              </w:r>
            </w:hyperlink>
            <w:hyperlink r:id="rId271">
              <w:r w:rsidRPr="00261235">
                <w:rPr>
                  <w:rFonts w:ascii="Calibri" w:eastAsia="Calibri" w:hAnsi="Calibri" w:cs="Calibri"/>
                  <w:sz w:val="21"/>
                </w:rPr>
                <w:t xml:space="preserve"> </w:t>
              </w:r>
            </w:hyperlink>
          </w:p>
        </w:tc>
      </w:tr>
      <w:tr w:rsidR="00EA5801" w:rsidRPr="00261235" w:rsidTr="00896FB6">
        <w:trPr>
          <w:trHeight w:val="879"/>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95</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right="302"/>
            </w:pPr>
            <w:r w:rsidRPr="00261235">
              <w:rPr>
                <w:sz w:val="24"/>
              </w:rPr>
              <w:t>Повторение, обобщение. Решение расчетных и качественных задач по теме "Тепловые процессы"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4"/>
              <w:jc w:val="right"/>
            </w:pPr>
            <w:hyperlink r:id="rId27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2572</w:t>
              </w:r>
            </w:hyperlink>
          </w:p>
        </w:tc>
      </w:tr>
      <w:tr w:rsidR="00EA5801" w:rsidRPr="00261235" w:rsidTr="00896FB6">
        <w:trPr>
          <w:trHeight w:val="884"/>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96</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Решение расчетных и качественных задач по теме "КПД тепловых двигателей"</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2"/>
              <w:jc w:val="right"/>
            </w:pPr>
            <w:hyperlink r:id="rId273">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w:t>
              </w:r>
              <w:r w:rsidRPr="00841CE7">
                <w:rPr>
                  <w:color w:val="0000FF"/>
                  <w:sz w:val="22"/>
                  <w:u w:val="single" w:color="0000FF"/>
                </w:rPr>
                <w:t>a</w:t>
              </w:r>
              <w:r w:rsidRPr="00261235">
                <w:rPr>
                  <w:color w:val="0000FF"/>
                  <w:sz w:val="22"/>
                  <w:u w:val="single" w:color="0000FF"/>
                </w:rPr>
                <w:t>22</w:t>
              </w:r>
            </w:hyperlink>
            <w:hyperlink r:id="rId274">
              <w:r w:rsidRPr="00261235">
                <w:rPr>
                  <w:rFonts w:ascii="Calibri" w:eastAsia="Calibri" w:hAnsi="Calibri" w:cs="Calibri"/>
                  <w:sz w:val="21"/>
                </w:rPr>
                <w:t xml:space="preserve"> </w:t>
              </w:r>
            </w:hyperlink>
          </w:p>
        </w:tc>
      </w:tr>
      <w:tr w:rsidR="00EA5801" w:rsidRPr="00261235" w:rsidTr="00896FB6">
        <w:trPr>
          <w:trHeight w:val="878"/>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lastRenderedPageBreak/>
              <w:t>97</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Решение расчетных и качественных задач по теме "КПД электроустановок"</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4"/>
              <w:jc w:val="right"/>
            </w:pPr>
            <w:hyperlink r:id="rId275">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w:t>
              </w:r>
              <w:r w:rsidRPr="00841CE7">
                <w:rPr>
                  <w:color w:val="0000FF"/>
                  <w:sz w:val="22"/>
                  <w:u w:val="single" w:color="0000FF"/>
                </w:rPr>
                <w:t>b</w:t>
              </w:r>
              <w:r w:rsidRPr="00261235">
                <w:rPr>
                  <w:color w:val="0000FF"/>
                  <w:sz w:val="22"/>
                  <w:u w:val="single" w:color="0000FF"/>
                </w:rPr>
                <w:t>30</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98</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Лабораторные работы по курсу "Световые явления"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841CE7">
              <w:rPr>
                <w:sz w:val="24"/>
              </w:rPr>
              <w:t xml:space="preserve"> 1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6"/>
              <w:jc w:val="right"/>
            </w:pPr>
            <w:hyperlink r:id="rId276">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w:t>
              </w:r>
              <w:r w:rsidRPr="00841CE7">
                <w:rPr>
                  <w:color w:val="0000FF"/>
                  <w:sz w:val="22"/>
                  <w:u w:val="single" w:color="0000FF"/>
                </w:rPr>
                <w:t>c</w:t>
              </w:r>
              <w:r w:rsidRPr="00261235">
                <w:rPr>
                  <w:color w:val="0000FF"/>
                  <w:sz w:val="22"/>
                  <w:u w:val="single" w:color="0000FF"/>
                </w:rPr>
                <w:t>52</w:t>
              </w:r>
            </w:hyperlink>
            <w:hyperlink r:id="rId277">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99</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Работа с текстами по теме "Законы сохранения в механике"</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7"/>
              <w:jc w:val="right"/>
            </w:pPr>
            <w:hyperlink r:id="rId278">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w:t>
              </w:r>
              <w:r w:rsidRPr="00841CE7">
                <w:rPr>
                  <w:color w:val="0000FF"/>
                  <w:sz w:val="22"/>
                  <w:u w:val="single" w:color="0000FF"/>
                </w:rPr>
                <w:t>d</w:t>
              </w:r>
              <w:r w:rsidRPr="00261235">
                <w:rPr>
                  <w:color w:val="0000FF"/>
                  <w:sz w:val="22"/>
                  <w:u w:val="single" w:color="0000FF"/>
                </w:rPr>
                <w:t>6</w:t>
              </w:r>
              <w:r w:rsidRPr="00841CE7">
                <w:rPr>
                  <w:color w:val="0000FF"/>
                  <w:sz w:val="22"/>
                  <w:u w:val="single" w:color="0000FF"/>
                </w:rPr>
                <w:t>a</w:t>
              </w:r>
            </w:hyperlink>
            <w:hyperlink r:id="rId279">
              <w:r w:rsidRPr="00261235">
                <w:rPr>
                  <w:rFonts w:ascii="Calibri" w:eastAsia="Calibri" w:hAnsi="Calibri" w:cs="Calibri"/>
                  <w:sz w:val="21"/>
                </w:rPr>
                <w:t xml:space="preserve"> </w:t>
              </w:r>
            </w:hyperlink>
          </w:p>
        </w:tc>
      </w:tr>
      <w:tr w:rsidR="00EA5801" w:rsidRPr="00261235" w:rsidTr="00896FB6">
        <w:trPr>
          <w:trHeight w:val="601"/>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100</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Работа с текстами по теме "Колебания и волны"</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36"/>
              <w:jc w:val="right"/>
            </w:pPr>
            <w:hyperlink r:id="rId280">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2</w:t>
              </w:r>
              <w:r w:rsidRPr="00841CE7">
                <w:rPr>
                  <w:color w:val="0000FF"/>
                  <w:sz w:val="22"/>
                  <w:u w:val="single" w:color="0000FF"/>
                </w:rPr>
                <w:t>e</w:t>
              </w:r>
              <w:r w:rsidRPr="00261235">
                <w:rPr>
                  <w:color w:val="0000FF"/>
                  <w:sz w:val="22"/>
                  <w:u w:val="single" w:color="0000FF"/>
                </w:rPr>
                <w:t>82</w:t>
              </w:r>
            </w:hyperlink>
            <w:hyperlink r:id="rId281">
              <w:r w:rsidRPr="00261235">
                <w:rPr>
                  <w:rFonts w:ascii="Calibri" w:eastAsia="Calibri" w:hAnsi="Calibri" w:cs="Calibri"/>
                  <w:sz w:val="21"/>
                </w:rPr>
                <w:t xml:space="preserve"> </w:t>
              </w:r>
            </w:hyperlink>
          </w:p>
        </w:tc>
      </w:tr>
      <w:tr w:rsidR="00EA5801" w:rsidRPr="00261235"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101</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Работа с текстами по теме "Световые явления"</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 xml:space="preserve">Библиотека ЦОК </w:t>
            </w:r>
          </w:p>
          <w:p w:rsidR="00EA5801" w:rsidRPr="00261235" w:rsidRDefault="00EA5801" w:rsidP="00896FB6">
            <w:pPr>
              <w:spacing w:after="0"/>
              <w:ind w:right="24"/>
              <w:jc w:val="right"/>
            </w:pPr>
            <w:hyperlink r:id="rId282">
              <w:r w:rsidRPr="00841CE7">
                <w:rPr>
                  <w:color w:val="0000FF"/>
                  <w:sz w:val="22"/>
                  <w:u w:val="single" w:color="0000FF"/>
                </w:rPr>
                <w:t>https</w:t>
              </w:r>
              <w:r w:rsidRPr="00261235">
                <w:rPr>
                  <w:color w:val="0000FF"/>
                  <w:sz w:val="22"/>
                  <w:u w:val="single" w:color="0000FF"/>
                </w:rPr>
                <w:t>://</w:t>
              </w:r>
              <w:r w:rsidRPr="00841CE7">
                <w:rPr>
                  <w:color w:val="0000FF"/>
                  <w:sz w:val="22"/>
                  <w:u w:val="single" w:color="0000FF"/>
                </w:rPr>
                <w:t>m</w:t>
              </w:r>
              <w:r w:rsidRPr="00261235">
                <w:rPr>
                  <w:color w:val="0000FF"/>
                  <w:sz w:val="22"/>
                  <w:u w:val="single" w:color="0000FF"/>
                </w:rPr>
                <w:t>.</w:t>
              </w:r>
              <w:r w:rsidRPr="00841CE7">
                <w:rPr>
                  <w:color w:val="0000FF"/>
                  <w:sz w:val="22"/>
                  <w:u w:val="single" w:color="0000FF"/>
                </w:rPr>
                <w:t>edsoo</w:t>
              </w:r>
              <w:r w:rsidRPr="00261235">
                <w:rPr>
                  <w:color w:val="0000FF"/>
                  <w:sz w:val="22"/>
                  <w:u w:val="single" w:color="0000FF"/>
                </w:rPr>
                <w:t>.</w:t>
              </w:r>
              <w:r w:rsidRPr="00841CE7">
                <w:rPr>
                  <w:color w:val="0000FF"/>
                  <w:sz w:val="22"/>
                  <w:u w:val="single" w:color="0000FF"/>
                </w:rPr>
                <w:t>ru</w:t>
              </w:r>
              <w:r w:rsidRPr="00261235">
                <w:rPr>
                  <w:color w:val="0000FF"/>
                  <w:sz w:val="22"/>
                  <w:u w:val="single" w:color="0000FF"/>
                </w:rPr>
                <w:t>/</w:t>
              </w:r>
              <w:r w:rsidRPr="00841CE7">
                <w:rPr>
                  <w:color w:val="0000FF"/>
                  <w:sz w:val="22"/>
                  <w:u w:val="single" w:color="0000FF"/>
                </w:rPr>
                <w:t>ff</w:t>
              </w:r>
              <w:r w:rsidRPr="00261235">
                <w:rPr>
                  <w:color w:val="0000FF"/>
                  <w:sz w:val="22"/>
                  <w:u w:val="single" w:color="0000FF"/>
                </w:rPr>
                <w:t>0</w:t>
              </w:r>
              <w:r w:rsidRPr="00841CE7">
                <w:rPr>
                  <w:color w:val="0000FF"/>
                  <w:sz w:val="22"/>
                  <w:u w:val="single" w:color="0000FF"/>
                </w:rPr>
                <w:t>c</w:t>
              </w:r>
              <w:r w:rsidRPr="00261235">
                <w:rPr>
                  <w:color w:val="0000FF"/>
                  <w:sz w:val="22"/>
                  <w:u w:val="single" w:color="0000FF"/>
                </w:rPr>
                <w:t>3044</w:t>
              </w:r>
            </w:hyperlink>
          </w:p>
        </w:tc>
      </w:tr>
      <w:tr w:rsidR="00EA5801" w:rsidTr="00896FB6">
        <w:trPr>
          <w:trHeight w:val="605"/>
        </w:trPr>
        <w:tc>
          <w:tcPr>
            <w:tcW w:w="806"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79"/>
            </w:pPr>
            <w:r w:rsidRPr="00841CE7">
              <w:rPr>
                <w:sz w:val="24"/>
              </w:rPr>
              <w:t>102</w:t>
            </w:r>
            <w:r w:rsidRPr="00841CE7">
              <w:rPr>
                <w:rFonts w:ascii="Calibri" w:eastAsia="Calibri" w:hAnsi="Calibri" w:cs="Calibri"/>
                <w:sz w:val="21"/>
              </w:rPr>
              <w:t xml:space="preserve"> </w:t>
            </w:r>
          </w:p>
        </w:tc>
        <w:tc>
          <w:tcPr>
            <w:tcW w:w="4811" w:type="dxa"/>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Повторение, обобщение. Работа с текстами по теме "Квантовая и ядерная физика"</w:t>
            </w:r>
            <w:r w:rsidRPr="00261235">
              <w:rPr>
                <w:rFonts w:ascii="Calibri" w:eastAsia="Calibri" w:hAnsi="Calibri" w:cs="Calibri"/>
                <w:sz w:val="21"/>
              </w:rPr>
              <w:t xml:space="preserve"> </w:t>
            </w:r>
          </w:p>
        </w:tc>
        <w:tc>
          <w:tcPr>
            <w:tcW w:w="156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74"/>
              <w:jc w:val="center"/>
            </w:pPr>
            <w:r w:rsidRPr="00261235">
              <w:rPr>
                <w:sz w:val="24"/>
              </w:rPr>
              <w:t xml:space="preserve"> </w:t>
            </w:r>
            <w:r w:rsidRPr="00841CE7">
              <w:rPr>
                <w:sz w:val="24"/>
              </w:rPr>
              <w:t xml:space="preserve">1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6"/>
              <w:jc w:val="center"/>
            </w:pP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212"/>
              <w:jc w:val="center"/>
            </w:pP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vAlign w:val="center"/>
          </w:tcPr>
          <w:p w:rsidR="00EA5801" w:rsidRDefault="00EA5801" w:rsidP="00896FB6">
            <w:pPr>
              <w:spacing w:after="0"/>
              <w:ind w:left="185"/>
            </w:pPr>
            <w:r w:rsidRPr="00841CE7">
              <w:rPr>
                <w:rFonts w:ascii="Calibri" w:eastAsia="Calibri" w:hAnsi="Calibri" w:cs="Calibri"/>
                <w:sz w:val="21"/>
              </w:rPr>
              <w:t xml:space="preserve"> </w:t>
            </w:r>
          </w:p>
        </w:tc>
      </w:tr>
      <w:tr w:rsidR="00EA5801" w:rsidTr="00896FB6">
        <w:trPr>
          <w:trHeight w:val="365"/>
        </w:trPr>
        <w:tc>
          <w:tcPr>
            <w:tcW w:w="5618" w:type="dxa"/>
            <w:gridSpan w:val="2"/>
            <w:tcBorders>
              <w:top w:val="single" w:sz="2" w:space="0" w:color="000000"/>
              <w:left w:val="single" w:sz="3" w:space="0" w:color="000000"/>
              <w:bottom w:val="single" w:sz="2" w:space="0" w:color="000000"/>
              <w:right w:val="single" w:sz="3" w:space="0" w:color="000000"/>
            </w:tcBorders>
            <w:shd w:val="clear" w:color="auto" w:fill="auto"/>
          </w:tcPr>
          <w:p w:rsidR="00EA5801" w:rsidRPr="00261235" w:rsidRDefault="00EA5801" w:rsidP="00896FB6">
            <w:pPr>
              <w:spacing w:after="0"/>
              <w:ind w:left="185"/>
            </w:pPr>
            <w:r w:rsidRPr="00261235">
              <w:rPr>
                <w:sz w:val="24"/>
              </w:rPr>
              <w:t>ОБЩЕЕ КОЛИЧЕСТВО ЧАСОВ ПО ПРОГРАММЕ</w:t>
            </w:r>
          </w:p>
        </w:tc>
        <w:tc>
          <w:tcPr>
            <w:tcW w:w="156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tabs>
                <w:tab w:val="center" w:pos="705"/>
                <w:tab w:val="center" w:pos="893"/>
              </w:tabs>
              <w:spacing w:after="0"/>
              <w:ind w:left="-11"/>
            </w:pPr>
            <w:r w:rsidRPr="00261235">
              <w:rPr>
                <w:rFonts w:ascii="Calibri" w:eastAsia="Calibri" w:hAnsi="Calibri" w:cs="Calibri"/>
                <w:sz w:val="21"/>
              </w:rPr>
              <w:t xml:space="preserve"> </w:t>
            </w:r>
            <w:r w:rsidRPr="00261235">
              <w:rPr>
                <w:rFonts w:ascii="Calibri" w:eastAsia="Calibri" w:hAnsi="Calibri" w:cs="Calibri"/>
                <w:sz w:val="21"/>
              </w:rPr>
              <w:tab/>
            </w:r>
            <w:r w:rsidRPr="00261235">
              <w:rPr>
                <w:sz w:val="24"/>
              </w:rPr>
              <w:t xml:space="preserve"> </w:t>
            </w:r>
            <w:r w:rsidRPr="00841CE7">
              <w:rPr>
                <w:sz w:val="24"/>
              </w:rPr>
              <w:t xml:space="preserve">102 </w:t>
            </w:r>
            <w:r w:rsidRPr="00841CE7">
              <w:rPr>
                <w:rFonts w:ascii="Calibri" w:eastAsia="Calibri" w:hAnsi="Calibri" w:cs="Calibri"/>
                <w:sz w:val="21"/>
              </w:rPr>
              <w:t xml:space="preserve"> </w:t>
            </w:r>
          </w:p>
        </w:tc>
        <w:tc>
          <w:tcPr>
            <w:tcW w:w="1743"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8"/>
              <w:jc w:val="center"/>
            </w:pPr>
            <w:r w:rsidRPr="00841CE7">
              <w:rPr>
                <w:sz w:val="24"/>
              </w:rPr>
              <w:t xml:space="preserve"> 3 </w:t>
            </w:r>
            <w:r w:rsidRPr="00841CE7">
              <w:rPr>
                <w:rFonts w:ascii="Calibri" w:eastAsia="Calibri" w:hAnsi="Calibri" w:cs="Calibri"/>
                <w:sz w:val="21"/>
              </w:rPr>
              <w:t xml:space="preserve"> </w:t>
            </w:r>
          </w:p>
        </w:tc>
        <w:tc>
          <w:tcPr>
            <w:tcW w:w="1815"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178"/>
              <w:jc w:val="center"/>
            </w:pPr>
            <w:r w:rsidRPr="00841CE7">
              <w:rPr>
                <w:sz w:val="24"/>
              </w:rPr>
              <w:t xml:space="preserve"> 27 </w:t>
            </w:r>
            <w:r w:rsidRPr="00841CE7">
              <w:rPr>
                <w:rFonts w:ascii="Calibri" w:eastAsia="Calibri" w:hAnsi="Calibri" w:cs="Calibri"/>
                <w:sz w:val="21"/>
              </w:rPr>
              <w:t xml:space="preserve"> </w:t>
            </w:r>
          </w:p>
        </w:tc>
        <w:tc>
          <w:tcPr>
            <w:tcW w:w="2708" w:type="dxa"/>
            <w:tcBorders>
              <w:top w:val="single" w:sz="2" w:space="0" w:color="000000"/>
              <w:left w:val="single" w:sz="3" w:space="0" w:color="000000"/>
              <w:bottom w:val="single" w:sz="2" w:space="0" w:color="000000"/>
              <w:right w:val="single" w:sz="3" w:space="0" w:color="000000"/>
            </w:tcBorders>
            <w:shd w:val="clear" w:color="auto" w:fill="auto"/>
          </w:tcPr>
          <w:p w:rsidR="00EA5801" w:rsidRDefault="00EA5801" w:rsidP="00896FB6">
            <w:pPr>
              <w:spacing w:after="0"/>
              <w:ind w:left="79"/>
            </w:pPr>
            <w:r w:rsidRPr="00841CE7">
              <w:rPr>
                <w:rFonts w:ascii="Calibri" w:eastAsia="Calibri" w:hAnsi="Calibri" w:cs="Calibri"/>
                <w:sz w:val="21"/>
              </w:rPr>
              <w:t xml:space="preserve"> </w:t>
            </w:r>
          </w:p>
        </w:tc>
      </w:tr>
    </w:tbl>
    <w:p w:rsidR="00EA5801" w:rsidRDefault="00EA5801" w:rsidP="00EA5801">
      <w:pPr>
        <w:sectPr w:rsidR="00EA5801">
          <w:pgSz w:w="16382" w:h="11904" w:orient="landscape"/>
          <w:pgMar w:top="1445" w:right="1441" w:bottom="1453" w:left="1632" w:header="720" w:footer="720" w:gutter="0"/>
          <w:cols w:space="720"/>
        </w:sectPr>
      </w:pPr>
    </w:p>
    <w:p w:rsidR="00EA5801" w:rsidRDefault="00EA5801" w:rsidP="00EA5801">
      <w:pPr>
        <w:sectPr w:rsidR="00EA5801">
          <w:pgSz w:w="16382" w:h="11904" w:orient="landscape"/>
          <w:pgMar w:top="1440" w:right="1440" w:bottom="1440" w:left="1440" w:header="720" w:footer="720" w:gutter="0"/>
          <w:cols w:space="720"/>
        </w:sectPr>
      </w:pPr>
    </w:p>
    <w:p w:rsidR="00EA5801" w:rsidRPr="00261235" w:rsidRDefault="00EA5801" w:rsidP="00EA5801">
      <w:pPr>
        <w:ind w:right="9"/>
      </w:pPr>
      <w:r w:rsidRPr="00261235">
        <w:rPr>
          <w:rFonts w:ascii="Calibri" w:eastAsia="Calibri" w:hAnsi="Calibri" w:cs="Calibri"/>
          <w:sz w:val="21"/>
        </w:rPr>
        <w:lastRenderedPageBreak/>
        <w:t xml:space="preserve"> </w:t>
      </w:r>
    </w:p>
    <w:p w:rsidR="00EA5801" w:rsidRPr="00261235" w:rsidRDefault="00EA5801" w:rsidP="00EA5801">
      <w:pPr>
        <w:spacing w:after="289" w:line="265" w:lineRule="auto"/>
        <w:ind w:left="125"/>
      </w:pPr>
      <w:r w:rsidRPr="00261235">
        <w:rPr>
          <w:b/>
        </w:rPr>
        <w:t xml:space="preserve">ЦИФРОВЫЕ ОБРАЗОВАТЕЛЬНЫЕ РЕСУРСЫ И РЕСУРСЫ СЕТИ </w:t>
      </w:r>
    </w:p>
    <w:p w:rsidR="00EA5801" w:rsidRPr="00261235" w:rsidRDefault="00EA5801" w:rsidP="00EA5801">
      <w:pPr>
        <w:spacing w:after="336" w:line="265" w:lineRule="auto"/>
        <w:ind w:left="125"/>
      </w:pPr>
      <w:r w:rsidRPr="00261235">
        <w:rPr>
          <w:b/>
        </w:rPr>
        <w:t>ИНТЕРНЕТ</w:t>
      </w:r>
      <w:r w:rsidRPr="00261235">
        <w:rPr>
          <w:rFonts w:ascii="Calibri" w:eastAsia="Calibri" w:hAnsi="Calibri" w:cs="Calibri"/>
          <w:sz w:val="21"/>
        </w:rPr>
        <w:t xml:space="preserve"> </w:t>
      </w:r>
    </w:p>
    <w:p w:rsidR="00EA5801" w:rsidRPr="00261235" w:rsidRDefault="00EA5801" w:rsidP="00EA5801">
      <w:pPr>
        <w:spacing w:after="330"/>
        <w:ind w:left="130" w:right="9"/>
      </w:pPr>
      <w:r w:rsidRPr="00261235">
        <w:rPr>
          <w:color w:val="333333"/>
        </w:rPr>
        <w:t xml:space="preserve"> </w:t>
      </w:r>
      <w:r w:rsidRPr="00261235">
        <w:t>7 КЛАСС</w:t>
      </w:r>
      <w:r w:rsidRPr="00261235">
        <w:rPr>
          <w:rFonts w:ascii="Calibri" w:eastAsia="Calibri" w:hAnsi="Calibri" w:cs="Calibri"/>
        </w:rPr>
        <w:t xml:space="preserve"> </w:t>
      </w:r>
    </w:p>
    <w:p w:rsidR="00EA5801" w:rsidRPr="00261235" w:rsidRDefault="00EA5801" w:rsidP="00EA5801">
      <w:pPr>
        <w:spacing w:after="287"/>
        <w:ind w:left="130" w:right="9"/>
      </w:pPr>
      <w:r w:rsidRPr="00261235">
        <w:t xml:space="preserve"> . Библиотека – всё по предмету «Физика». – Режим доступа: </w:t>
      </w:r>
    </w:p>
    <w:p w:rsidR="00EA5801" w:rsidRDefault="00EA5801" w:rsidP="00EA5801">
      <w:pPr>
        <w:spacing w:after="320"/>
        <w:ind w:left="130" w:right="9"/>
      </w:pPr>
      <w:r>
        <w:t>http://www.proshkolu.ru</w:t>
      </w:r>
      <w:r>
        <w:rPr>
          <w:rFonts w:ascii="Calibri" w:eastAsia="Calibri" w:hAnsi="Calibri" w:cs="Calibri"/>
        </w:rPr>
        <w:t xml:space="preserve"> </w:t>
      </w:r>
    </w:p>
    <w:p w:rsidR="00EA5801" w:rsidRPr="00261235" w:rsidRDefault="00EA5801" w:rsidP="00EA5801">
      <w:pPr>
        <w:numPr>
          <w:ilvl w:val="0"/>
          <w:numId w:val="14"/>
        </w:numPr>
        <w:spacing w:after="331" w:line="271" w:lineRule="auto"/>
        <w:ind w:right="9" w:hanging="283"/>
        <w:jc w:val="both"/>
      </w:pPr>
      <w:proofErr w:type="spellStart"/>
      <w:r w:rsidRPr="00261235">
        <w:t>Видеоопыты</w:t>
      </w:r>
      <w:proofErr w:type="spellEnd"/>
      <w:r w:rsidRPr="00261235">
        <w:t xml:space="preserve"> на уроках. – Режим доступа: </w:t>
      </w:r>
      <w:r>
        <w:t>http</w:t>
      </w:r>
      <w:r w:rsidRPr="00261235">
        <w:t>://</w:t>
      </w:r>
      <w:r>
        <w:t>fizika</w:t>
      </w:r>
      <w:r w:rsidRPr="00261235">
        <w:t>-</w:t>
      </w:r>
      <w:r>
        <w:t>class</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numPr>
          <w:ilvl w:val="0"/>
          <w:numId w:val="14"/>
        </w:numPr>
        <w:spacing w:after="3" w:line="476" w:lineRule="auto"/>
        <w:ind w:right="9" w:hanging="283"/>
        <w:jc w:val="both"/>
      </w:pPr>
      <w:r w:rsidRPr="00261235">
        <w:t xml:space="preserve">Единая коллекция цифровых образовательных ресурсов. – Режим доступа: </w:t>
      </w:r>
      <w:r>
        <w:t>http</w:t>
      </w:r>
      <w:r w:rsidRPr="00261235">
        <w:t>://</w:t>
      </w:r>
      <w:r>
        <w:t>school</w:t>
      </w:r>
      <w:r w:rsidRPr="00261235">
        <w:t xml:space="preserve">- </w:t>
      </w:r>
      <w:r>
        <w:t>collection</w:t>
      </w:r>
      <w:r w:rsidRPr="00261235">
        <w:t>.</w:t>
      </w:r>
      <w:r>
        <w:t>edu</w:t>
      </w:r>
      <w:r w:rsidRPr="00261235">
        <w:t>.</w:t>
      </w:r>
      <w:r>
        <w:t>ru</w:t>
      </w:r>
      <w:r w:rsidRPr="00261235">
        <w:rPr>
          <w:rFonts w:ascii="Calibri" w:eastAsia="Calibri" w:hAnsi="Calibri" w:cs="Calibri"/>
        </w:rPr>
        <w:t xml:space="preserve"> </w:t>
      </w:r>
    </w:p>
    <w:p w:rsidR="00EA5801" w:rsidRPr="00261235" w:rsidRDefault="00EA5801" w:rsidP="00EA5801">
      <w:pPr>
        <w:spacing w:after="364"/>
        <w:ind w:left="120"/>
      </w:pPr>
      <w:r w:rsidRPr="00261235">
        <w:rPr>
          <w:rFonts w:ascii="Calibri" w:eastAsia="Calibri" w:hAnsi="Calibri" w:cs="Calibri"/>
        </w:rPr>
        <w:t xml:space="preserve"> </w:t>
      </w:r>
    </w:p>
    <w:p w:rsidR="00EA5801" w:rsidRPr="00261235" w:rsidRDefault="00EA5801" w:rsidP="00EA5801">
      <w:pPr>
        <w:numPr>
          <w:ilvl w:val="0"/>
          <w:numId w:val="14"/>
        </w:numPr>
        <w:spacing w:after="3" w:line="485" w:lineRule="auto"/>
        <w:ind w:right="9" w:hanging="283"/>
        <w:jc w:val="both"/>
      </w:pPr>
      <w:r w:rsidRPr="00261235">
        <w:t xml:space="preserve">Интересные материалы к урокам физики по темам; тесты по темам; наглядные пособия к урокам. – Режим доступа: </w:t>
      </w:r>
      <w:r>
        <w:t>http</w:t>
      </w:r>
      <w:r w:rsidRPr="00261235">
        <w:t>://</w:t>
      </w:r>
      <w:r>
        <w:t>class</w:t>
      </w:r>
      <w:r w:rsidRPr="00261235">
        <w:t>-</w:t>
      </w:r>
      <w:r>
        <w:t>fizika</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numPr>
          <w:ilvl w:val="0"/>
          <w:numId w:val="14"/>
        </w:numPr>
        <w:spacing w:after="282" w:line="271" w:lineRule="auto"/>
        <w:ind w:right="9" w:hanging="283"/>
        <w:jc w:val="both"/>
      </w:pPr>
      <w:r w:rsidRPr="00261235">
        <w:t xml:space="preserve">Цифровые образовательные ресурсы. – Режим доступа: </w:t>
      </w:r>
    </w:p>
    <w:p w:rsidR="00EA5801" w:rsidRDefault="00EA5801" w:rsidP="00EA5801">
      <w:pPr>
        <w:spacing w:after="330"/>
        <w:ind w:left="130" w:right="9"/>
      </w:pPr>
      <w:r>
        <w:t>http://www.openclass.ru</w:t>
      </w:r>
      <w:r>
        <w:rPr>
          <w:rFonts w:ascii="Calibri" w:eastAsia="Calibri" w:hAnsi="Calibri" w:cs="Calibri"/>
        </w:rPr>
        <w:t xml:space="preserve"> </w:t>
      </w:r>
    </w:p>
    <w:p w:rsidR="00EA5801" w:rsidRPr="00261235" w:rsidRDefault="00EA5801" w:rsidP="00EA5801">
      <w:pPr>
        <w:numPr>
          <w:ilvl w:val="0"/>
          <w:numId w:val="14"/>
        </w:numPr>
        <w:spacing w:after="282" w:line="271" w:lineRule="auto"/>
        <w:ind w:right="9" w:hanging="283"/>
        <w:jc w:val="both"/>
      </w:pPr>
      <w:r w:rsidRPr="00261235">
        <w:t xml:space="preserve">Электронные учебники по физике. – Режим доступа: </w:t>
      </w:r>
    </w:p>
    <w:p w:rsidR="00EA5801" w:rsidRDefault="00EA5801" w:rsidP="00EA5801">
      <w:pPr>
        <w:spacing w:after="333"/>
        <w:ind w:left="130" w:right="9"/>
      </w:pPr>
      <w:r>
        <w:t>http://www.fizika.ru</w:t>
      </w:r>
      <w:r>
        <w:rPr>
          <w:rFonts w:ascii="Calibri" w:eastAsia="Calibri" w:hAnsi="Calibri" w:cs="Calibri"/>
        </w:rPr>
        <w:t xml:space="preserve"> </w:t>
      </w:r>
    </w:p>
    <w:p w:rsidR="00EA5801" w:rsidRDefault="00EA5801" w:rsidP="00EA5801">
      <w:pPr>
        <w:spacing w:after="330"/>
        <w:ind w:left="130" w:right="9"/>
      </w:pPr>
      <w:r>
        <w:t xml:space="preserve"> 8 КЛАСС</w:t>
      </w:r>
      <w:r>
        <w:rPr>
          <w:rFonts w:ascii="Calibri" w:eastAsia="Calibri" w:hAnsi="Calibri" w:cs="Calibri"/>
        </w:rPr>
        <w:t xml:space="preserve"> </w:t>
      </w:r>
    </w:p>
    <w:p w:rsidR="00EA5801" w:rsidRPr="00261235" w:rsidRDefault="00EA5801" w:rsidP="00EA5801">
      <w:pPr>
        <w:numPr>
          <w:ilvl w:val="0"/>
          <w:numId w:val="15"/>
        </w:numPr>
        <w:spacing w:after="282" w:line="271" w:lineRule="auto"/>
        <w:ind w:right="9" w:hanging="283"/>
        <w:jc w:val="both"/>
      </w:pPr>
      <w:r w:rsidRPr="00261235">
        <w:t xml:space="preserve">Библиотека – всё по предмету «Физика». – Режим доступа: </w:t>
      </w:r>
    </w:p>
    <w:p w:rsidR="00EA5801" w:rsidRDefault="00EA5801" w:rsidP="00EA5801">
      <w:pPr>
        <w:spacing w:after="320"/>
        <w:ind w:left="130" w:right="9"/>
      </w:pPr>
      <w:r>
        <w:t>http://www.proshkolu.ru</w:t>
      </w:r>
      <w:r>
        <w:rPr>
          <w:rFonts w:ascii="Calibri" w:eastAsia="Calibri" w:hAnsi="Calibri" w:cs="Calibri"/>
        </w:rPr>
        <w:t xml:space="preserve"> </w:t>
      </w:r>
    </w:p>
    <w:p w:rsidR="00EA5801" w:rsidRPr="00261235" w:rsidRDefault="00EA5801" w:rsidP="00EA5801">
      <w:pPr>
        <w:numPr>
          <w:ilvl w:val="0"/>
          <w:numId w:val="15"/>
        </w:numPr>
        <w:spacing w:after="286" w:line="271" w:lineRule="auto"/>
        <w:ind w:right="9" w:hanging="283"/>
        <w:jc w:val="both"/>
      </w:pPr>
      <w:proofErr w:type="spellStart"/>
      <w:r w:rsidRPr="00261235">
        <w:t>Видеоопыты</w:t>
      </w:r>
      <w:proofErr w:type="spellEnd"/>
      <w:r w:rsidRPr="00261235">
        <w:t xml:space="preserve"> на уроках. – Режим доступа: </w:t>
      </w:r>
      <w:r>
        <w:t>http</w:t>
      </w:r>
      <w:r w:rsidRPr="00261235">
        <w:t>://</w:t>
      </w:r>
      <w:r>
        <w:t>fizika</w:t>
      </w:r>
      <w:r w:rsidRPr="00261235">
        <w:t>-</w:t>
      </w:r>
      <w:r>
        <w:t>class</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spacing w:after="364"/>
        <w:ind w:left="120"/>
      </w:pPr>
      <w:r w:rsidRPr="00261235">
        <w:rPr>
          <w:rFonts w:ascii="Calibri" w:eastAsia="Calibri" w:hAnsi="Calibri" w:cs="Calibri"/>
        </w:rPr>
        <w:lastRenderedPageBreak/>
        <w:t xml:space="preserve"> </w:t>
      </w:r>
    </w:p>
    <w:p w:rsidR="00EA5801" w:rsidRPr="00261235" w:rsidRDefault="00EA5801" w:rsidP="00EA5801">
      <w:pPr>
        <w:numPr>
          <w:ilvl w:val="0"/>
          <w:numId w:val="15"/>
        </w:numPr>
        <w:spacing w:after="286" w:line="271" w:lineRule="auto"/>
        <w:ind w:right="9" w:hanging="283"/>
        <w:jc w:val="both"/>
      </w:pPr>
      <w:r w:rsidRPr="00261235">
        <w:t xml:space="preserve">Единая коллекция цифровых образовательных ресурсов. – Режим доступа: </w:t>
      </w:r>
      <w:r>
        <w:t>http</w:t>
      </w:r>
      <w:r w:rsidRPr="00261235">
        <w:t>://</w:t>
      </w:r>
      <w:r>
        <w:t>school</w:t>
      </w:r>
      <w:r w:rsidRPr="00261235">
        <w:t xml:space="preserve">- </w:t>
      </w:r>
      <w:r>
        <w:t>collection</w:t>
      </w:r>
      <w:r w:rsidRPr="00261235">
        <w:t>.</w:t>
      </w:r>
      <w:r>
        <w:t>edu</w:t>
      </w:r>
      <w:r w:rsidRPr="00261235">
        <w:t>.</w:t>
      </w:r>
      <w:r>
        <w:t>ru</w:t>
      </w:r>
      <w:r w:rsidRPr="00261235">
        <w:rPr>
          <w:rFonts w:ascii="Calibri" w:eastAsia="Calibri" w:hAnsi="Calibri" w:cs="Calibri"/>
        </w:rPr>
        <w:t xml:space="preserve"> </w:t>
      </w:r>
    </w:p>
    <w:p w:rsidR="00EA5801" w:rsidRPr="00261235" w:rsidRDefault="00EA5801" w:rsidP="00EA5801">
      <w:pPr>
        <w:spacing w:after="365"/>
        <w:ind w:left="120"/>
      </w:pPr>
      <w:r w:rsidRPr="00261235">
        <w:rPr>
          <w:rFonts w:ascii="Calibri" w:eastAsia="Calibri" w:hAnsi="Calibri" w:cs="Calibri"/>
        </w:rPr>
        <w:t xml:space="preserve"> </w:t>
      </w:r>
    </w:p>
    <w:p w:rsidR="00EA5801" w:rsidRPr="00261235" w:rsidRDefault="00EA5801" w:rsidP="00EA5801">
      <w:pPr>
        <w:numPr>
          <w:ilvl w:val="0"/>
          <w:numId w:val="15"/>
        </w:numPr>
        <w:spacing w:after="3" w:line="485" w:lineRule="auto"/>
        <w:ind w:right="9" w:hanging="283"/>
        <w:jc w:val="both"/>
      </w:pPr>
      <w:r w:rsidRPr="00261235">
        <w:t xml:space="preserve">Интересные материалы к урокам физики по темам; тесты по темам; наглядные пособия к урокам. – Режим доступа: </w:t>
      </w:r>
      <w:r>
        <w:t>http</w:t>
      </w:r>
      <w:r w:rsidRPr="00261235">
        <w:t>://</w:t>
      </w:r>
      <w:r>
        <w:t>class</w:t>
      </w:r>
      <w:r w:rsidRPr="00261235">
        <w:t>-</w:t>
      </w:r>
      <w:r>
        <w:t>fizika</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5"/>
        </w:numPr>
        <w:spacing w:after="282" w:line="271" w:lineRule="auto"/>
        <w:ind w:right="9" w:hanging="283"/>
        <w:jc w:val="both"/>
      </w:pPr>
      <w:r w:rsidRPr="00261235">
        <w:t xml:space="preserve">Цифровые образовательные ресурсы. – Режим доступа: </w:t>
      </w:r>
    </w:p>
    <w:p w:rsidR="00EA5801" w:rsidRDefault="00EA5801" w:rsidP="00EA5801">
      <w:pPr>
        <w:spacing w:after="292"/>
        <w:ind w:left="130" w:right="9"/>
      </w:pPr>
      <w:r>
        <w:t>http://www.openclass.ru</w:t>
      </w:r>
      <w:r>
        <w:rPr>
          <w:rFonts w:ascii="Calibri" w:eastAsia="Calibri" w:hAnsi="Calibri" w:cs="Calibri"/>
        </w:rPr>
        <w:t xml:space="preserve"> </w:t>
      </w:r>
    </w:p>
    <w:p w:rsidR="00EA5801" w:rsidRDefault="00EA5801" w:rsidP="00EA5801">
      <w:pPr>
        <w:spacing w:after="359"/>
        <w:ind w:left="120"/>
      </w:pPr>
      <w:r>
        <w:rPr>
          <w:rFonts w:ascii="Calibri" w:eastAsia="Calibri" w:hAnsi="Calibri" w:cs="Calibri"/>
        </w:rPr>
        <w:t xml:space="preserve"> </w:t>
      </w:r>
    </w:p>
    <w:p w:rsidR="00EA5801" w:rsidRPr="00261235" w:rsidRDefault="00EA5801" w:rsidP="00EA5801">
      <w:pPr>
        <w:numPr>
          <w:ilvl w:val="0"/>
          <w:numId w:val="15"/>
        </w:numPr>
        <w:spacing w:after="282" w:line="271" w:lineRule="auto"/>
        <w:ind w:right="9" w:hanging="283"/>
        <w:jc w:val="both"/>
      </w:pPr>
      <w:r w:rsidRPr="00261235">
        <w:t xml:space="preserve">Электронные учебники по физике. – Режим доступа: </w:t>
      </w:r>
    </w:p>
    <w:p w:rsidR="00EA5801" w:rsidRDefault="00EA5801" w:rsidP="00EA5801">
      <w:pPr>
        <w:spacing w:after="286"/>
        <w:ind w:left="130" w:right="9"/>
      </w:pPr>
      <w:r>
        <w:t>http://www.fizika.ru</w:t>
      </w:r>
      <w:r>
        <w:rPr>
          <w:rFonts w:ascii="Calibri" w:eastAsia="Calibri" w:hAnsi="Calibri" w:cs="Calibri"/>
        </w:rPr>
        <w:t xml:space="preserve"> </w:t>
      </w:r>
    </w:p>
    <w:p w:rsidR="00EA5801" w:rsidRDefault="00EA5801" w:rsidP="00EA5801">
      <w:pPr>
        <w:spacing w:after="319"/>
        <w:ind w:left="120"/>
      </w:pPr>
      <w:r>
        <w:rPr>
          <w:rFonts w:ascii="Calibri" w:eastAsia="Calibri" w:hAnsi="Calibri" w:cs="Calibri"/>
        </w:rPr>
        <w:t xml:space="preserve"> </w:t>
      </w:r>
    </w:p>
    <w:p w:rsidR="00EA5801" w:rsidRDefault="00EA5801" w:rsidP="00EA5801">
      <w:pPr>
        <w:spacing w:after="315"/>
        <w:ind w:left="120"/>
      </w:pPr>
      <w:r>
        <w:rPr>
          <w:rFonts w:ascii="Calibri" w:eastAsia="Calibri" w:hAnsi="Calibri" w:cs="Calibri"/>
        </w:rPr>
        <w:t xml:space="preserve"> </w:t>
      </w:r>
    </w:p>
    <w:p w:rsidR="00EA5801" w:rsidRDefault="00EA5801" w:rsidP="00EA5801">
      <w:pPr>
        <w:spacing w:after="361"/>
        <w:ind w:left="120"/>
      </w:pPr>
      <w:r>
        <w:rPr>
          <w:rFonts w:ascii="Calibri" w:eastAsia="Calibri" w:hAnsi="Calibri" w:cs="Calibri"/>
        </w:rPr>
        <w:t xml:space="preserve"> </w:t>
      </w:r>
    </w:p>
    <w:p w:rsidR="00EA5801" w:rsidRDefault="00EA5801" w:rsidP="00EA5801">
      <w:pPr>
        <w:spacing w:after="286"/>
        <w:ind w:left="130" w:right="9"/>
      </w:pPr>
      <w:r>
        <w:t xml:space="preserve"> 9 КЛАСС</w:t>
      </w:r>
      <w:r>
        <w:rPr>
          <w:rFonts w:ascii="Calibri" w:eastAsia="Calibri" w:hAnsi="Calibri" w:cs="Calibri"/>
        </w:rPr>
        <w:t xml:space="preserve"> </w:t>
      </w:r>
    </w:p>
    <w:p w:rsidR="00EA5801" w:rsidRDefault="00EA5801" w:rsidP="00EA5801">
      <w:pPr>
        <w:spacing w:after="315"/>
        <w:ind w:left="120"/>
      </w:pPr>
      <w:r>
        <w:rPr>
          <w:rFonts w:ascii="Calibri" w:eastAsia="Calibri" w:hAnsi="Calibri" w:cs="Calibri"/>
        </w:rPr>
        <w:t xml:space="preserve"> </w:t>
      </w:r>
    </w:p>
    <w:p w:rsidR="00EA5801" w:rsidRDefault="00EA5801" w:rsidP="00EA5801">
      <w:pPr>
        <w:spacing w:after="353"/>
        <w:ind w:left="120"/>
      </w:pPr>
      <w:r>
        <w:rPr>
          <w:rFonts w:ascii="Calibri" w:eastAsia="Calibri" w:hAnsi="Calibri" w:cs="Calibri"/>
        </w:rPr>
        <w:t xml:space="preserve"> </w:t>
      </w:r>
    </w:p>
    <w:p w:rsidR="00EA5801" w:rsidRPr="00261235" w:rsidRDefault="00EA5801" w:rsidP="00EA5801">
      <w:pPr>
        <w:numPr>
          <w:ilvl w:val="0"/>
          <w:numId w:val="16"/>
        </w:numPr>
        <w:spacing w:after="287" w:line="271" w:lineRule="auto"/>
        <w:ind w:right="9" w:hanging="283"/>
        <w:jc w:val="both"/>
      </w:pPr>
      <w:proofErr w:type="spellStart"/>
      <w:r w:rsidRPr="00261235">
        <w:t>Видеоопыты</w:t>
      </w:r>
      <w:proofErr w:type="spellEnd"/>
      <w:r w:rsidRPr="00261235">
        <w:t xml:space="preserve"> на уроках. – Режим доступа: </w:t>
      </w:r>
      <w:r>
        <w:t>http</w:t>
      </w:r>
      <w:r w:rsidRPr="00261235">
        <w:t>://</w:t>
      </w:r>
      <w:r>
        <w:t>fizika</w:t>
      </w:r>
      <w:r w:rsidRPr="00261235">
        <w:t>-</w:t>
      </w:r>
      <w:r>
        <w:t>class</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6"/>
        </w:numPr>
        <w:spacing w:after="3" w:line="476" w:lineRule="auto"/>
        <w:ind w:right="9" w:hanging="283"/>
        <w:jc w:val="both"/>
      </w:pPr>
      <w:r w:rsidRPr="00261235">
        <w:lastRenderedPageBreak/>
        <w:t xml:space="preserve">Единая коллекция цифровых образовательных ресурсов. – Режим доступа: </w:t>
      </w:r>
      <w:r>
        <w:t>http</w:t>
      </w:r>
      <w:r w:rsidRPr="00261235">
        <w:t>://</w:t>
      </w:r>
      <w:r>
        <w:t>school</w:t>
      </w:r>
      <w:r w:rsidRPr="00261235">
        <w:t xml:space="preserve">- </w:t>
      </w:r>
      <w:r>
        <w:t>collection</w:t>
      </w:r>
      <w:r w:rsidRPr="00261235">
        <w:t>.</w:t>
      </w:r>
      <w:r>
        <w:t>edu</w:t>
      </w:r>
      <w:r w:rsidRPr="00261235">
        <w:t>.</w:t>
      </w:r>
      <w:r>
        <w:t>ru</w:t>
      </w:r>
      <w:r w:rsidRPr="00261235">
        <w:rPr>
          <w:rFonts w:ascii="Calibri" w:eastAsia="Calibri" w:hAnsi="Calibri" w:cs="Calibri"/>
        </w:rPr>
        <w:t xml:space="preserve"> </w:t>
      </w:r>
    </w:p>
    <w:p w:rsidR="00EA5801" w:rsidRPr="00261235" w:rsidRDefault="00EA5801" w:rsidP="00EA5801">
      <w:pPr>
        <w:spacing w:after="360"/>
        <w:ind w:left="120"/>
      </w:pPr>
      <w:r w:rsidRPr="00261235">
        <w:rPr>
          <w:rFonts w:ascii="Calibri" w:eastAsia="Calibri" w:hAnsi="Calibri" w:cs="Calibri"/>
        </w:rPr>
        <w:t xml:space="preserve"> </w:t>
      </w:r>
    </w:p>
    <w:p w:rsidR="00EA5801" w:rsidRPr="00261235" w:rsidRDefault="00EA5801" w:rsidP="00EA5801">
      <w:pPr>
        <w:numPr>
          <w:ilvl w:val="0"/>
          <w:numId w:val="16"/>
        </w:numPr>
        <w:spacing w:after="3" w:line="489" w:lineRule="auto"/>
        <w:ind w:right="9" w:hanging="283"/>
        <w:jc w:val="both"/>
      </w:pPr>
      <w:r w:rsidRPr="00261235">
        <w:t xml:space="preserve">Интересные материалы к урокам физики по темам; тесты по темам; наглядные пособия к урокам. – Режим доступа: </w:t>
      </w:r>
      <w:r>
        <w:t>http</w:t>
      </w:r>
      <w:r w:rsidRPr="00261235">
        <w:t>://</w:t>
      </w:r>
      <w:r>
        <w:t>class</w:t>
      </w:r>
      <w:r w:rsidRPr="00261235">
        <w:t>-</w:t>
      </w:r>
      <w:r>
        <w:t>fizika</w:t>
      </w:r>
      <w:r w:rsidRPr="00261235">
        <w:t>.</w:t>
      </w:r>
      <w:r>
        <w:t>narod</w:t>
      </w:r>
      <w:r w:rsidRPr="00261235">
        <w:t>.</w:t>
      </w:r>
      <w:r>
        <w:t>ru</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6"/>
        </w:numPr>
        <w:spacing w:after="282" w:line="271" w:lineRule="auto"/>
        <w:ind w:right="9" w:hanging="283"/>
        <w:jc w:val="both"/>
      </w:pPr>
      <w:r w:rsidRPr="00261235">
        <w:t xml:space="preserve">Цифровые образовательные ресурсы. – Режим доступа: </w:t>
      </w:r>
    </w:p>
    <w:p w:rsidR="00EA5801" w:rsidRDefault="00EA5801" w:rsidP="00EA5801">
      <w:pPr>
        <w:spacing w:after="286"/>
        <w:ind w:left="130" w:right="9"/>
      </w:pPr>
      <w:r>
        <w:t>http://www.openclass.ru</w:t>
      </w:r>
      <w:r>
        <w:rPr>
          <w:rFonts w:ascii="Calibri" w:eastAsia="Calibri" w:hAnsi="Calibri" w:cs="Calibri"/>
        </w:rPr>
        <w:t xml:space="preserve"> </w:t>
      </w:r>
    </w:p>
    <w:p w:rsidR="00EA5801" w:rsidRDefault="00EA5801" w:rsidP="00EA5801">
      <w:pPr>
        <w:spacing w:after="364"/>
        <w:ind w:left="120"/>
      </w:pPr>
      <w:r>
        <w:rPr>
          <w:rFonts w:ascii="Calibri" w:eastAsia="Calibri" w:hAnsi="Calibri" w:cs="Calibri"/>
        </w:rPr>
        <w:t xml:space="preserve"> </w:t>
      </w:r>
    </w:p>
    <w:p w:rsidR="00EA5801" w:rsidRPr="00261235" w:rsidRDefault="00EA5801" w:rsidP="00EA5801">
      <w:pPr>
        <w:numPr>
          <w:ilvl w:val="0"/>
          <w:numId w:val="16"/>
        </w:numPr>
        <w:spacing w:after="282" w:line="271" w:lineRule="auto"/>
        <w:ind w:right="9" w:hanging="283"/>
        <w:jc w:val="both"/>
      </w:pPr>
      <w:r w:rsidRPr="00261235">
        <w:t xml:space="preserve">Электронные учебники по физике. – Режим доступа: </w:t>
      </w:r>
    </w:p>
    <w:p w:rsidR="00EA5801" w:rsidRPr="00261235" w:rsidRDefault="00EA5801" w:rsidP="00EA5801">
      <w:pPr>
        <w:spacing w:after="286"/>
        <w:ind w:left="130" w:right="9"/>
      </w:pPr>
      <w:r>
        <w:t>http</w:t>
      </w:r>
      <w:r w:rsidRPr="00261235">
        <w:t>://</w:t>
      </w:r>
      <w:r>
        <w:t>www</w:t>
      </w:r>
      <w:r w:rsidRPr="00261235">
        <w:t>.</w:t>
      </w:r>
      <w:r>
        <w:t>fizika</w:t>
      </w:r>
      <w:r w:rsidRPr="00261235">
        <w:t>.</w:t>
      </w:r>
      <w:r>
        <w:t>ru</w:t>
      </w:r>
      <w:r w:rsidRPr="00261235">
        <w:rPr>
          <w:rFonts w:ascii="Calibri" w:eastAsia="Calibri" w:hAnsi="Calibri" w:cs="Calibri"/>
        </w:rPr>
        <w:t xml:space="preserve"> </w:t>
      </w:r>
    </w:p>
    <w:p w:rsidR="00EA5801" w:rsidRPr="00261235" w:rsidRDefault="00EA5801" w:rsidP="00EA5801">
      <w:pPr>
        <w:spacing w:after="364"/>
        <w:ind w:left="120"/>
      </w:pPr>
      <w:r w:rsidRPr="00261235">
        <w:rPr>
          <w:rFonts w:ascii="Calibri" w:eastAsia="Calibri" w:hAnsi="Calibri" w:cs="Calibri"/>
        </w:rPr>
        <w:t xml:space="preserve"> </w:t>
      </w:r>
    </w:p>
    <w:p w:rsidR="00EA5801" w:rsidRPr="00261235" w:rsidRDefault="00EA5801" w:rsidP="00EA5801">
      <w:pPr>
        <w:spacing w:after="297"/>
        <w:ind w:left="130" w:right="9"/>
      </w:pPr>
      <w:r w:rsidRPr="00261235">
        <w:t xml:space="preserve"> 6.Дистанционная школа №368 </w:t>
      </w:r>
      <w:r>
        <w:t>http</w:t>
      </w:r>
      <w:r w:rsidRPr="00261235">
        <w:t>://</w:t>
      </w:r>
      <w:r>
        <w:t>moodle</w:t>
      </w:r>
      <w:r w:rsidRPr="00261235">
        <w:t>.</w:t>
      </w:r>
      <w:r>
        <w:t>dist</w:t>
      </w:r>
      <w:r w:rsidRPr="00261235">
        <w:t>-368.</w:t>
      </w:r>
      <w:r>
        <w:t>ru</w:t>
      </w:r>
      <w:r w:rsidRPr="00261235">
        <w:t xml:space="preserve">/ Открытый класс. </w:t>
      </w:r>
    </w:p>
    <w:p w:rsidR="00EA5801" w:rsidRPr="00261235" w:rsidRDefault="00EA5801" w:rsidP="00EA5801">
      <w:pPr>
        <w:spacing w:after="287"/>
        <w:ind w:left="130" w:right="9"/>
      </w:pPr>
      <w:r w:rsidRPr="00261235">
        <w:t xml:space="preserve">Сетевое образовательное сообщество. </w:t>
      </w:r>
      <w:r>
        <w:t>http</w:t>
      </w:r>
      <w:r w:rsidRPr="00261235">
        <w:t>://</w:t>
      </w:r>
      <w:r>
        <w:t>www</w:t>
      </w:r>
      <w:r w:rsidRPr="00261235">
        <w:t>.</w:t>
      </w:r>
      <w:r>
        <w:t>openclass</w:t>
      </w:r>
      <w:r w:rsidRPr="00261235">
        <w:t>.</w:t>
      </w:r>
      <w:r>
        <w:t>ru</w:t>
      </w:r>
      <w:r w:rsidRPr="00261235">
        <w:t>/</w:t>
      </w:r>
      <w:r>
        <w:t>node</w:t>
      </w:r>
      <w:r w:rsidRPr="00261235">
        <w:t>/109715</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7"/>
        </w:numPr>
        <w:spacing w:after="282" w:line="271" w:lineRule="auto"/>
        <w:ind w:right="9" w:hanging="422"/>
        <w:jc w:val="both"/>
      </w:pPr>
      <w:r w:rsidRPr="00261235">
        <w:t xml:space="preserve">Единая коллекция цифровых образовательных ресурсов. </w:t>
      </w:r>
    </w:p>
    <w:p w:rsidR="00EA5801" w:rsidRPr="00261235" w:rsidRDefault="00EA5801" w:rsidP="00EA5801">
      <w:pPr>
        <w:spacing w:after="291"/>
        <w:ind w:left="130" w:right="9"/>
      </w:pPr>
      <w:r>
        <w:t>http</w:t>
      </w:r>
      <w:r w:rsidRPr="00261235">
        <w:t>://</w:t>
      </w:r>
      <w:r>
        <w:t>schoolcollection</w:t>
      </w:r>
      <w:r w:rsidRPr="00261235">
        <w:t>.</w:t>
      </w:r>
      <w:r>
        <w:t>edu</w:t>
      </w:r>
      <w:r w:rsidRPr="00261235">
        <w:t>.</w:t>
      </w:r>
      <w:r>
        <w:t>ru</w:t>
      </w:r>
      <w:r w:rsidRPr="00261235">
        <w:t>/</w:t>
      </w:r>
      <w:r>
        <w:t>catalog</w:t>
      </w:r>
      <w:r w:rsidRPr="00261235">
        <w:t>/</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7"/>
        </w:numPr>
        <w:spacing w:after="282" w:line="271" w:lineRule="auto"/>
        <w:ind w:right="9" w:hanging="422"/>
        <w:jc w:val="both"/>
      </w:pPr>
      <w:r w:rsidRPr="00261235">
        <w:t xml:space="preserve">Федеральный центр информационно-образовательных ресурсов. </w:t>
      </w:r>
    </w:p>
    <w:p w:rsidR="00EA5801" w:rsidRPr="00261235" w:rsidRDefault="00EA5801" w:rsidP="00EA5801">
      <w:pPr>
        <w:spacing w:after="286"/>
        <w:ind w:left="130" w:right="9"/>
      </w:pPr>
      <w:r>
        <w:lastRenderedPageBreak/>
        <w:t>http</w:t>
      </w:r>
      <w:r w:rsidRPr="00261235">
        <w:t>://</w:t>
      </w:r>
      <w:r>
        <w:t>www</w:t>
      </w:r>
      <w:r w:rsidRPr="00261235">
        <w:t>.</w:t>
      </w:r>
      <w:r>
        <w:t>fcior</w:t>
      </w:r>
      <w:r w:rsidRPr="00261235">
        <w:t>.</w:t>
      </w:r>
      <w:r>
        <w:t>edu</w:t>
      </w:r>
      <w:r w:rsidRPr="00261235">
        <w:t>.</w:t>
      </w:r>
      <w:r>
        <w:t>ru</w:t>
      </w:r>
      <w:r w:rsidRPr="00261235">
        <w:t>/</w:t>
      </w:r>
      <w:r w:rsidRPr="00261235">
        <w:rPr>
          <w:rFonts w:ascii="Calibri" w:eastAsia="Calibri" w:hAnsi="Calibri" w:cs="Calibri"/>
        </w:rPr>
        <w:t xml:space="preserve"> </w:t>
      </w:r>
    </w:p>
    <w:p w:rsidR="00EA5801" w:rsidRPr="00261235" w:rsidRDefault="00EA5801" w:rsidP="00EA5801">
      <w:pPr>
        <w:spacing w:after="364"/>
        <w:ind w:left="120"/>
      </w:pPr>
      <w:r w:rsidRPr="00261235">
        <w:rPr>
          <w:rFonts w:ascii="Calibri" w:eastAsia="Calibri" w:hAnsi="Calibri" w:cs="Calibri"/>
        </w:rPr>
        <w:t xml:space="preserve"> </w:t>
      </w:r>
    </w:p>
    <w:p w:rsidR="00EA5801" w:rsidRPr="00261235" w:rsidRDefault="00EA5801" w:rsidP="00EA5801">
      <w:pPr>
        <w:numPr>
          <w:ilvl w:val="0"/>
          <w:numId w:val="17"/>
        </w:numPr>
        <w:spacing w:after="287" w:line="271" w:lineRule="auto"/>
        <w:ind w:right="9" w:hanging="422"/>
        <w:jc w:val="both"/>
      </w:pPr>
      <w:r w:rsidRPr="00261235">
        <w:t xml:space="preserve">Интернет урок. </w:t>
      </w:r>
      <w:r>
        <w:t>http</w:t>
      </w:r>
      <w:r w:rsidRPr="00261235">
        <w:t>://</w:t>
      </w:r>
      <w:r>
        <w:t>interneturok</w:t>
      </w:r>
      <w:r w:rsidRPr="00261235">
        <w:t>.</w:t>
      </w:r>
      <w:r>
        <w:t>ru</w:t>
      </w:r>
      <w:r w:rsidRPr="00261235">
        <w:t>/</w:t>
      </w:r>
      <w:r>
        <w:t>ru</w:t>
      </w:r>
      <w:r w:rsidRPr="00261235">
        <w:t>/</w:t>
      </w:r>
      <w:r>
        <w:t>school</w:t>
      </w:r>
      <w:r w:rsidRPr="00261235">
        <w:t>/</w:t>
      </w:r>
      <w:r>
        <w:t>physics</w:t>
      </w:r>
      <w:r w:rsidRPr="00261235">
        <w:t>/</w:t>
      </w:r>
      <w:r w:rsidRPr="00261235">
        <w:rPr>
          <w:rFonts w:ascii="Calibri" w:eastAsia="Calibri" w:hAnsi="Calibri" w:cs="Calibri"/>
        </w:rPr>
        <w:t xml:space="preserve"> </w:t>
      </w:r>
    </w:p>
    <w:p w:rsidR="00EA5801" w:rsidRPr="00261235" w:rsidRDefault="00EA5801" w:rsidP="00EA5801">
      <w:pPr>
        <w:spacing w:after="0"/>
        <w:ind w:left="120"/>
      </w:pPr>
      <w:r w:rsidRPr="00261235">
        <w:rPr>
          <w:rFonts w:ascii="Calibri" w:eastAsia="Calibri" w:hAnsi="Calibri" w:cs="Calibri"/>
        </w:rPr>
        <w:t xml:space="preserve"> </w:t>
      </w:r>
    </w:p>
    <w:p w:rsidR="00EA5801" w:rsidRPr="00261235" w:rsidRDefault="00EA5801" w:rsidP="00EA5801">
      <w:pPr>
        <w:numPr>
          <w:ilvl w:val="0"/>
          <w:numId w:val="17"/>
        </w:numPr>
        <w:spacing w:after="282" w:line="271" w:lineRule="auto"/>
        <w:ind w:right="9" w:hanging="422"/>
        <w:jc w:val="both"/>
      </w:pPr>
      <w:r w:rsidRPr="00261235">
        <w:t xml:space="preserve">Газета «1 сентября» материалы по физике. </w:t>
      </w:r>
    </w:p>
    <w:p w:rsidR="00EA5801" w:rsidRDefault="00EA5801" w:rsidP="00EA5801">
      <w:pPr>
        <w:spacing w:after="287"/>
        <w:ind w:left="130" w:right="9"/>
      </w:pPr>
      <w:r>
        <w:t>http://archive.1september.ru/fiz</w:t>
      </w:r>
      <w:r>
        <w:rPr>
          <w:rFonts w:ascii="Calibri" w:eastAsia="Calibri" w:hAnsi="Calibri" w:cs="Calibri"/>
        </w:rPr>
        <w:t xml:space="preserve"> </w:t>
      </w:r>
    </w:p>
    <w:p w:rsidR="00EA5801" w:rsidRDefault="00EA5801" w:rsidP="00EA5801">
      <w:pPr>
        <w:spacing w:after="364"/>
        <w:ind w:left="120"/>
      </w:pPr>
      <w:r>
        <w:rPr>
          <w:rFonts w:ascii="Calibri" w:eastAsia="Calibri" w:hAnsi="Calibri" w:cs="Calibri"/>
        </w:rPr>
        <w:t xml:space="preserve"> </w:t>
      </w:r>
    </w:p>
    <w:p w:rsidR="00EA5801" w:rsidRPr="00261235" w:rsidRDefault="00EA5801" w:rsidP="00EA5801">
      <w:pPr>
        <w:numPr>
          <w:ilvl w:val="0"/>
          <w:numId w:val="17"/>
        </w:numPr>
        <w:spacing w:after="287" w:line="271" w:lineRule="auto"/>
        <w:ind w:right="9" w:hanging="422"/>
        <w:jc w:val="both"/>
      </w:pPr>
      <w:r w:rsidRPr="00261235">
        <w:t xml:space="preserve">Анимации физических объектов. </w:t>
      </w:r>
      <w:r>
        <w:t>http</w:t>
      </w:r>
      <w:r w:rsidRPr="00261235">
        <w:t>://</w:t>
      </w:r>
      <w:r>
        <w:t>physics</w:t>
      </w:r>
      <w:r w:rsidRPr="00261235">
        <w:t>.</w:t>
      </w:r>
      <w:r>
        <w:t>nad</w:t>
      </w:r>
      <w:r w:rsidRPr="00261235">
        <w:t>.</w:t>
      </w:r>
      <w:r>
        <w:t>ru</w:t>
      </w:r>
      <w:r w:rsidRPr="00261235">
        <w:t>/</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7"/>
        </w:numPr>
        <w:spacing w:after="28" w:line="455" w:lineRule="auto"/>
        <w:ind w:right="9" w:hanging="422"/>
        <w:jc w:val="both"/>
      </w:pPr>
      <w:r w:rsidRPr="00261235">
        <w:t xml:space="preserve">Живая физика: обучающая программа. </w:t>
      </w:r>
      <w:r>
        <w:t>http</w:t>
      </w:r>
      <w:r w:rsidRPr="00261235">
        <w:t>://</w:t>
      </w:r>
      <w:r>
        <w:t>www</w:t>
      </w:r>
      <w:r w:rsidRPr="00261235">
        <w:t>.</w:t>
      </w:r>
      <w:r>
        <w:t>intedu</w:t>
      </w:r>
      <w:r w:rsidRPr="00261235">
        <w:t>.</w:t>
      </w:r>
      <w:r>
        <w:t>ru</w:t>
      </w:r>
      <w:r w:rsidRPr="00261235">
        <w:t>/</w:t>
      </w:r>
      <w:r>
        <w:t>soft</w:t>
      </w:r>
      <w:r w:rsidRPr="00261235">
        <w:t>/</w:t>
      </w:r>
      <w:r>
        <w:t>fiz</w:t>
      </w:r>
      <w:r w:rsidRPr="00261235">
        <w:t>.</w:t>
      </w:r>
      <w:r>
        <w:t>html</w:t>
      </w:r>
      <w:r w:rsidRPr="00261235">
        <w:rPr>
          <w:rFonts w:ascii="Calibri" w:eastAsia="Calibri" w:hAnsi="Calibri" w:cs="Calibri"/>
        </w:rPr>
        <w:t xml:space="preserve"> </w:t>
      </w:r>
    </w:p>
    <w:p w:rsidR="00EA5801" w:rsidRPr="00261235" w:rsidRDefault="00EA5801" w:rsidP="00EA5801">
      <w:pPr>
        <w:spacing w:after="359"/>
        <w:ind w:left="120"/>
      </w:pPr>
      <w:r w:rsidRPr="00261235">
        <w:rPr>
          <w:rFonts w:ascii="Calibri" w:eastAsia="Calibri" w:hAnsi="Calibri" w:cs="Calibri"/>
        </w:rPr>
        <w:t xml:space="preserve"> </w:t>
      </w:r>
    </w:p>
    <w:p w:rsidR="00EA5801" w:rsidRPr="00261235" w:rsidRDefault="00EA5801" w:rsidP="00EA5801">
      <w:pPr>
        <w:numPr>
          <w:ilvl w:val="0"/>
          <w:numId w:val="17"/>
        </w:numPr>
        <w:spacing w:after="3" w:line="271" w:lineRule="auto"/>
        <w:ind w:right="9" w:hanging="422"/>
        <w:jc w:val="both"/>
      </w:pPr>
      <w:r w:rsidRPr="00261235">
        <w:t>Физика.</w:t>
      </w:r>
      <w:r>
        <w:t>ru</w:t>
      </w:r>
      <w:r w:rsidRPr="00261235">
        <w:t xml:space="preserve">. </w:t>
      </w:r>
      <w:r>
        <w:t>http</w:t>
      </w:r>
      <w:r w:rsidRPr="00261235">
        <w:t>://</w:t>
      </w:r>
      <w:r>
        <w:t>www</w:t>
      </w:r>
      <w:r w:rsidRPr="00261235">
        <w:t>.</w:t>
      </w:r>
      <w:r>
        <w:t>fizika</w:t>
      </w:r>
      <w:r w:rsidRPr="00261235">
        <w:t>.</w:t>
      </w:r>
      <w:r>
        <w:t>ru</w:t>
      </w:r>
      <w:r w:rsidRPr="00261235">
        <w:t>/</w:t>
      </w:r>
      <w:r w:rsidRPr="00261235">
        <w:rPr>
          <w:color w:val="333333"/>
        </w:rPr>
        <w:t xml:space="preserve"> </w:t>
      </w:r>
      <w:r w:rsidRPr="00261235">
        <w:rPr>
          <w:rFonts w:ascii="Calibri" w:eastAsia="Calibri" w:hAnsi="Calibri" w:cs="Calibri"/>
          <w:sz w:val="21"/>
        </w:rPr>
        <w:t xml:space="preserve"> </w:t>
      </w:r>
    </w:p>
    <w:p w:rsidR="00EA5801" w:rsidRPr="00261235" w:rsidRDefault="00EA5801" w:rsidP="00EA5801">
      <w:pPr>
        <w:sectPr w:rsidR="00EA5801" w:rsidRPr="00261235">
          <w:pgSz w:w="11904" w:h="16382"/>
          <w:pgMar w:top="1477" w:right="1458" w:bottom="1443" w:left="1440" w:header="720" w:footer="720" w:gutter="0"/>
          <w:cols w:space="720"/>
        </w:sectPr>
      </w:pPr>
    </w:p>
    <w:p w:rsidR="00EA5801" w:rsidRPr="00261235" w:rsidRDefault="00EA5801" w:rsidP="00EA5801">
      <w:pPr>
        <w:spacing w:after="0"/>
      </w:pPr>
      <w:r w:rsidRPr="00261235">
        <w:rPr>
          <w:rFonts w:ascii="Calibri" w:eastAsia="Calibri" w:hAnsi="Calibri" w:cs="Calibri"/>
          <w:sz w:val="21"/>
        </w:rPr>
        <w:lastRenderedPageBreak/>
        <w:t xml:space="preserve"> </w:t>
      </w:r>
    </w:p>
    <w:p w:rsidR="002466F5" w:rsidRPr="00CF03C3" w:rsidRDefault="002466F5" w:rsidP="002466F5">
      <w:pPr>
        <w:rPr>
          <w:rFonts w:cs="Times New Roman"/>
          <w:szCs w:val="28"/>
        </w:rPr>
      </w:pPr>
    </w:p>
    <w:p w:rsidR="00EA7631" w:rsidRDefault="00EA7631" w:rsidP="002466F5"/>
    <w:sectPr w:rsidR="00EA7631" w:rsidSect="00EA5801">
      <w:pgSz w:w="16838" w:h="11906" w:orient="landscape"/>
      <w:pgMar w:top="1701" w:right="1134" w:bottom="850"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E8B" w:rsidRDefault="00A37E8B" w:rsidP="002466F5">
      <w:pPr>
        <w:spacing w:after="0" w:line="240" w:lineRule="auto"/>
      </w:pPr>
      <w:r>
        <w:separator/>
      </w:r>
    </w:p>
  </w:endnote>
  <w:endnote w:type="continuationSeparator" w:id="0">
    <w:p w:rsidR="00A37E8B" w:rsidRDefault="00A37E8B" w:rsidP="00246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E8B" w:rsidRDefault="00A37E8B" w:rsidP="002466F5">
      <w:pPr>
        <w:spacing w:after="0" w:line="240" w:lineRule="auto"/>
      </w:pPr>
      <w:r>
        <w:separator/>
      </w:r>
    </w:p>
  </w:footnote>
  <w:footnote w:type="continuationSeparator" w:id="0">
    <w:p w:rsidR="00A37E8B" w:rsidRDefault="00A37E8B" w:rsidP="002466F5">
      <w:pPr>
        <w:spacing w:after="0" w:line="240" w:lineRule="auto"/>
      </w:pPr>
      <w:r>
        <w:continuationSeparator/>
      </w:r>
    </w:p>
  </w:footnote>
  <w:footnote w:id="1">
    <w:p w:rsidR="002466F5" w:rsidRDefault="002466F5" w:rsidP="002466F5">
      <w:pPr>
        <w:pStyle w:val="a6"/>
      </w:pPr>
      <w:r>
        <w:rPr>
          <w:rStyle w:val="a5"/>
        </w:rPr>
        <w:footnoteRef/>
      </w:r>
      <w:r>
        <w:t xml:space="preserve"> </w:t>
      </w:r>
      <w:r w:rsidRPr="00E50931">
        <w:rPr>
          <w:shd w:val="clear" w:color="auto" w:fill="FFFFFF"/>
        </w:rPr>
        <w:t xml:space="preserve">МС – элементы содержания, включающие </w:t>
      </w:r>
      <w:proofErr w:type="spellStart"/>
      <w:r w:rsidRPr="00E50931">
        <w:rPr>
          <w:shd w:val="clear" w:color="auto" w:fill="FFFFFF"/>
        </w:rPr>
        <w:t>межпредметные</w:t>
      </w:r>
      <w:proofErr w:type="spellEnd"/>
      <w:r w:rsidRPr="00E50931">
        <w:rPr>
          <w:shd w:val="clear" w:color="auto" w:fill="FFFFFF"/>
        </w:rPr>
        <w:t xml:space="preserve"> связи, которые подробнее раскрыты в тематическом планировании.</w:t>
      </w:r>
    </w:p>
  </w:footnote>
  <w:footnote w:id="2">
    <w:p w:rsidR="002466F5" w:rsidRDefault="002466F5" w:rsidP="002466F5">
      <w:pPr>
        <w:pStyle w:val="a6"/>
      </w:pPr>
      <w:r>
        <w:rPr>
          <w:rStyle w:val="a5"/>
        </w:rPr>
        <w:footnoteRef/>
      </w:r>
      <w:r>
        <w:t xml:space="preserve"> </w:t>
      </w:r>
      <w:r w:rsidRPr="00E50931">
        <w:t>Здесь и далее курсивом обозначены темы, изучение которых проводится в ознакомительном плане. Педагог самостоятельно определяет объем изучаемого материала</w:t>
      </w:r>
      <w:r>
        <w:t>.</w:t>
      </w:r>
    </w:p>
  </w:footnote>
  <w:footnote w:id="3">
    <w:p w:rsidR="002466F5" w:rsidRDefault="002466F5" w:rsidP="002466F5">
      <w:pPr>
        <w:pStyle w:val="a6"/>
      </w:pPr>
      <w:r>
        <w:rPr>
          <w:rStyle w:val="a5"/>
        </w:rPr>
        <w:footnoteRef/>
      </w:r>
      <w:r>
        <w:t xml:space="preserve"> </w:t>
      </w:r>
      <w:r w:rsidRPr="00E50931">
        <w:rPr>
          <w:shd w:val="clear" w:color="auto" w:fill="FFFFFF"/>
        </w:rPr>
        <w:t>Все Демонстрации и Лабораторные работы, представленные в содержании, допускается (можно) проводить, используя информационные и электронные технологии (цифровые образовательные ресурсы).</w:t>
      </w:r>
    </w:p>
  </w:footnote>
  <w:footnote w:id="4">
    <w:p w:rsidR="002466F5" w:rsidRDefault="002466F5" w:rsidP="002466F5">
      <w:pPr>
        <w:pStyle w:val="a6"/>
      </w:pPr>
      <w:r>
        <w:rPr>
          <w:rStyle w:val="a5"/>
        </w:rPr>
        <w:footnoteRef/>
      </w:r>
      <w:r>
        <w:t xml:space="preserve"> </w:t>
      </w:r>
      <w:r w:rsidRPr="008F02B6">
        <w:rPr>
          <w:color w:val="000000"/>
          <w:shd w:val="clear" w:color="auto" w:fill="FFFFFF"/>
        </w:rPr>
        <w:t>Здесь и далее приводится расширенный перечень лабораторных работ и опытов, из которого учитель делает выбор по своему усмотрению.</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A6124"/>
    <w:multiLevelType w:val="hybridMultilevel"/>
    <w:tmpl w:val="EB6E9888"/>
    <w:lvl w:ilvl="0" w:tplc="4764430C">
      <w:start w:val="1"/>
      <w:numFmt w:val="bullet"/>
      <w:lvlText w:val=""/>
      <w:lvlJc w:val="left"/>
      <w:pPr>
        <w:ind w:left="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9E6412A2">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6305D28">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5ECE53A">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72803F2">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DEA1D2A">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4BE8E04">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4F25022">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9BAE870">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nsid w:val="13E14AC3"/>
    <w:multiLevelType w:val="hybridMultilevel"/>
    <w:tmpl w:val="D78CA16A"/>
    <w:lvl w:ilvl="0" w:tplc="D3D40DAC">
      <w:start w:val="2"/>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B6A8B4">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2CEE7C">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704D47A">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C306048">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AC577E">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1D0E302">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564E1C">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1E4EAA">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nsid w:val="201C0899"/>
    <w:multiLevelType w:val="hybridMultilevel"/>
    <w:tmpl w:val="F050B966"/>
    <w:lvl w:ilvl="0" w:tplc="0CD6C6DE">
      <w:start w:val="1"/>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FD0D1C8">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AD84FD6">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823308">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D88360">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6A4A4A">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DA0E42">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8EC6B8">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8FCB0F8">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nsid w:val="24574F6F"/>
    <w:multiLevelType w:val="hybridMultilevel"/>
    <w:tmpl w:val="465CC788"/>
    <w:lvl w:ilvl="0" w:tplc="04190005">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Times New Roman"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Times New Roman"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Times New Roman" w:hint="default"/>
      </w:rPr>
    </w:lvl>
    <w:lvl w:ilvl="8" w:tplc="04190005">
      <w:start w:val="1"/>
      <w:numFmt w:val="bullet"/>
      <w:lvlText w:val=""/>
      <w:lvlJc w:val="left"/>
      <w:pPr>
        <w:ind w:left="6120" w:hanging="360"/>
      </w:pPr>
      <w:rPr>
        <w:rFonts w:ascii="Wingdings" w:hAnsi="Wingdings" w:hint="default"/>
      </w:rPr>
    </w:lvl>
  </w:abstractNum>
  <w:abstractNum w:abstractNumId="4">
    <w:nsid w:val="2513729A"/>
    <w:multiLevelType w:val="hybridMultilevel"/>
    <w:tmpl w:val="B226D348"/>
    <w:lvl w:ilvl="0" w:tplc="0A387694">
      <w:start w:val="7"/>
      <w:numFmt w:val="decimal"/>
      <w:lvlText w:val="%1"/>
      <w:lvlJc w:val="left"/>
      <w:pPr>
        <w:ind w:left="2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A18E73D4">
      <w:start w:val="1"/>
      <w:numFmt w:val="lowerLetter"/>
      <w:lvlText w:val="%2"/>
      <w:lvlJc w:val="left"/>
      <w:pPr>
        <w:ind w:left="11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D589B90">
      <w:start w:val="1"/>
      <w:numFmt w:val="lowerRoman"/>
      <w:lvlText w:val="%3"/>
      <w:lvlJc w:val="left"/>
      <w:pPr>
        <w:ind w:left="187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52B0A198">
      <w:start w:val="1"/>
      <w:numFmt w:val="decimal"/>
      <w:lvlText w:val="%4"/>
      <w:lvlJc w:val="left"/>
      <w:pPr>
        <w:ind w:left="25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CFF6CB88">
      <w:start w:val="1"/>
      <w:numFmt w:val="lowerLetter"/>
      <w:lvlText w:val="%5"/>
      <w:lvlJc w:val="left"/>
      <w:pPr>
        <w:ind w:left="331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B714F66A">
      <w:start w:val="1"/>
      <w:numFmt w:val="lowerRoman"/>
      <w:lvlText w:val="%6"/>
      <w:lvlJc w:val="left"/>
      <w:pPr>
        <w:ind w:left="403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FD8A4E00">
      <w:start w:val="1"/>
      <w:numFmt w:val="decimal"/>
      <w:lvlText w:val="%7"/>
      <w:lvlJc w:val="left"/>
      <w:pPr>
        <w:ind w:left="47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B666DB0C">
      <w:start w:val="1"/>
      <w:numFmt w:val="lowerLetter"/>
      <w:lvlText w:val="%8"/>
      <w:lvlJc w:val="left"/>
      <w:pPr>
        <w:ind w:left="547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EC202652">
      <w:start w:val="1"/>
      <w:numFmt w:val="lowerRoman"/>
      <w:lvlText w:val="%9"/>
      <w:lvlJc w:val="left"/>
      <w:pPr>
        <w:ind w:left="61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5">
    <w:nsid w:val="28D22FA4"/>
    <w:multiLevelType w:val="hybridMultilevel"/>
    <w:tmpl w:val="B0D44854"/>
    <w:lvl w:ilvl="0" w:tplc="C04A92D4">
      <w:start w:val="1"/>
      <w:numFmt w:val="bullet"/>
      <w:lvlText w:val=""/>
      <w:lvlJc w:val="left"/>
      <w:pPr>
        <w:ind w:left="720" w:hanging="360"/>
      </w:pPr>
      <w:rPr>
        <w:rFonts w:ascii="Symbol" w:hAnsi="Symbol" w:hint="default"/>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3C720DB"/>
    <w:multiLevelType w:val="hybridMultilevel"/>
    <w:tmpl w:val="634A98BE"/>
    <w:lvl w:ilvl="0" w:tplc="5D9CBF9C">
      <w:start w:val="1"/>
      <w:numFmt w:val="bullet"/>
      <w:lvlText w:val="•"/>
      <w:lvlJc w:val="left"/>
      <w:pPr>
        <w:ind w:left="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3A0F52">
      <w:start w:val="1"/>
      <w:numFmt w:val="bullet"/>
      <w:lvlText w:val="o"/>
      <w:lvlJc w:val="left"/>
      <w:pPr>
        <w:ind w:left="1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7461468">
      <w:start w:val="1"/>
      <w:numFmt w:val="bullet"/>
      <w:lvlText w:val="▪"/>
      <w:lvlJc w:val="left"/>
      <w:pPr>
        <w:ind w:left="1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144FE3E">
      <w:start w:val="1"/>
      <w:numFmt w:val="bullet"/>
      <w:lvlText w:val="•"/>
      <w:lvlJc w:val="left"/>
      <w:pPr>
        <w:ind w:left="2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0F89804">
      <w:start w:val="1"/>
      <w:numFmt w:val="bullet"/>
      <w:lvlText w:val="o"/>
      <w:lvlJc w:val="left"/>
      <w:pPr>
        <w:ind w:left="3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DE215E">
      <w:start w:val="1"/>
      <w:numFmt w:val="bullet"/>
      <w:lvlText w:val="▪"/>
      <w:lvlJc w:val="left"/>
      <w:pPr>
        <w:ind w:left="4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97AA1AA">
      <w:start w:val="1"/>
      <w:numFmt w:val="bullet"/>
      <w:lvlText w:val="•"/>
      <w:lvlJc w:val="left"/>
      <w:pPr>
        <w:ind w:left="4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9C8FE1A">
      <w:start w:val="1"/>
      <w:numFmt w:val="bullet"/>
      <w:lvlText w:val="o"/>
      <w:lvlJc w:val="left"/>
      <w:pPr>
        <w:ind w:left="5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5A2F392">
      <w:start w:val="1"/>
      <w:numFmt w:val="bullet"/>
      <w:lvlText w:val="▪"/>
      <w:lvlJc w:val="left"/>
      <w:pPr>
        <w:ind w:left="6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nsid w:val="3BCF2643"/>
    <w:multiLevelType w:val="hybridMultilevel"/>
    <w:tmpl w:val="34306AD8"/>
    <w:lvl w:ilvl="0" w:tplc="763C39FC">
      <w:start w:val="1"/>
      <w:numFmt w:val="bullet"/>
      <w:lvlText w:val=""/>
      <w:lvlJc w:val="left"/>
      <w:pPr>
        <w:ind w:left="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06C04A60">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ACCCC06">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042A076">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4AE9926">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F9EB400">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D440A10">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6D88966">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BF6A7C6">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nsid w:val="42BE3B8B"/>
    <w:multiLevelType w:val="hybridMultilevel"/>
    <w:tmpl w:val="FAB2291C"/>
    <w:lvl w:ilvl="0" w:tplc="755CBEFE">
      <w:start w:val="1"/>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9147D6A">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FA6A890">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DED9D0">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46C1832">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EAE9FA0">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C6657C">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34CA00">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266324">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nsid w:val="47CB047C"/>
    <w:multiLevelType w:val="hybridMultilevel"/>
    <w:tmpl w:val="64F216F6"/>
    <w:lvl w:ilvl="0" w:tplc="32C63208">
      <w:start w:val="1"/>
      <w:numFmt w:val="bullet"/>
      <w:lvlText w:val=""/>
      <w:lvlJc w:val="left"/>
      <w:pPr>
        <w:ind w:left="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C9DA3D96">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5FA711E">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D0CFA08">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7E20590">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CBAD88C">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F82DA52">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A122A90">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C56060A">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
    <w:nsid w:val="58BA3083"/>
    <w:multiLevelType w:val="hybridMultilevel"/>
    <w:tmpl w:val="A6CA1BEA"/>
    <w:lvl w:ilvl="0" w:tplc="C04A92D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BB52ED"/>
    <w:multiLevelType w:val="hybridMultilevel"/>
    <w:tmpl w:val="04E8844E"/>
    <w:lvl w:ilvl="0" w:tplc="3A1A591E">
      <w:start w:val="1"/>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6360902">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4D8BA26">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544C7A">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7CF4B4">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38A3824">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9362A44">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70A4A8">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25E3D40">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nsid w:val="5A326971"/>
    <w:multiLevelType w:val="hybridMultilevel"/>
    <w:tmpl w:val="BF3CF148"/>
    <w:lvl w:ilvl="0" w:tplc="1AA0D38A">
      <w:start w:val="1"/>
      <w:numFmt w:val="bullet"/>
      <w:lvlText w:val=""/>
      <w:lvlJc w:val="left"/>
      <w:pPr>
        <w:ind w:left="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FDC88EF0">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10A0D5A">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A9128B64">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0BEBE8C">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3D07488">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BBAE8B4">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39ED32C">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B424864">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nsid w:val="5C9D44CC"/>
    <w:multiLevelType w:val="hybridMultilevel"/>
    <w:tmpl w:val="07CEB3D4"/>
    <w:lvl w:ilvl="0" w:tplc="64EC4832">
      <w:start w:val="1"/>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B2497A">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986F966">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8215CC">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3E67EA">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2605D96">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2DCF866">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BC2754">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20E196">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nsid w:val="64ED216A"/>
    <w:multiLevelType w:val="hybridMultilevel"/>
    <w:tmpl w:val="22465CD0"/>
    <w:lvl w:ilvl="0" w:tplc="0D1087A2">
      <w:start w:val="7"/>
      <w:numFmt w:val="decimal"/>
      <w:lvlText w:val="%1."/>
      <w:lvlJc w:val="left"/>
      <w:pPr>
        <w:ind w:left="5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6308A84">
      <w:start w:val="1"/>
      <w:numFmt w:val="lowerLetter"/>
      <w:lvlText w:val="%2"/>
      <w:lvlJc w:val="left"/>
      <w:pPr>
        <w:ind w:left="1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CA3C2C">
      <w:start w:val="1"/>
      <w:numFmt w:val="lowerRoman"/>
      <w:lvlText w:val="%3"/>
      <w:lvlJc w:val="left"/>
      <w:pPr>
        <w:ind w:left="1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9DE9610">
      <w:start w:val="1"/>
      <w:numFmt w:val="decimal"/>
      <w:lvlText w:val="%4"/>
      <w:lvlJc w:val="left"/>
      <w:pPr>
        <w:ind w:left="2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360856">
      <w:start w:val="1"/>
      <w:numFmt w:val="lowerLetter"/>
      <w:lvlText w:val="%5"/>
      <w:lvlJc w:val="left"/>
      <w:pPr>
        <w:ind w:left="3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288DAAC">
      <w:start w:val="1"/>
      <w:numFmt w:val="lowerRoman"/>
      <w:lvlText w:val="%6"/>
      <w:lvlJc w:val="left"/>
      <w:pPr>
        <w:ind w:left="40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F24404">
      <w:start w:val="1"/>
      <w:numFmt w:val="decimal"/>
      <w:lvlText w:val="%7"/>
      <w:lvlJc w:val="left"/>
      <w:pPr>
        <w:ind w:left="47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E25A92">
      <w:start w:val="1"/>
      <w:numFmt w:val="lowerLetter"/>
      <w:lvlText w:val="%8"/>
      <w:lvlJc w:val="left"/>
      <w:pPr>
        <w:ind w:left="5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DFA2E2A">
      <w:start w:val="1"/>
      <w:numFmt w:val="lowerRoman"/>
      <w:lvlText w:val="%9"/>
      <w:lvlJc w:val="left"/>
      <w:pPr>
        <w:ind w:left="61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69F76CF2"/>
    <w:multiLevelType w:val="hybridMultilevel"/>
    <w:tmpl w:val="9DBE20C0"/>
    <w:lvl w:ilvl="0" w:tplc="E7509BAA">
      <w:start w:val="7"/>
      <w:numFmt w:val="decimal"/>
      <w:lvlText w:val="%1"/>
      <w:lvlJc w:val="left"/>
      <w:pPr>
        <w:ind w:left="2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60BC90D8">
      <w:start w:val="1"/>
      <w:numFmt w:val="lowerLetter"/>
      <w:lvlText w:val="%2"/>
      <w:lvlJc w:val="left"/>
      <w:pPr>
        <w:ind w:left="11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37542064">
      <w:start w:val="1"/>
      <w:numFmt w:val="lowerRoman"/>
      <w:lvlText w:val="%3"/>
      <w:lvlJc w:val="left"/>
      <w:pPr>
        <w:ind w:left="187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0EADC28">
      <w:start w:val="1"/>
      <w:numFmt w:val="decimal"/>
      <w:lvlText w:val="%4"/>
      <w:lvlJc w:val="left"/>
      <w:pPr>
        <w:ind w:left="25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942A749E">
      <w:start w:val="1"/>
      <w:numFmt w:val="lowerLetter"/>
      <w:lvlText w:val="%5"/>
      <w:lvlJc w:val="left"/>
      <w:pPr>
        <w:ind w:left="331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569C378C">
      <w:start w:val="1"/>
      <w:numFmt w:val="lowerRoman"/>
      <w:lvlText w:val="%6"/>
      <w:lvlJc w:val="left"/>
      <w:pPr>
        <w:ind w:left="403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590451DA">
      <w:start w:val="1"/>
      <w:numFmt w:val="decimal"/>
      <w:lvlText w:val="%7"/>
      <w:lvlJc w:val="left"/>
      <w:pPr>
        <w:ind w:left="47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A6D0ED16">
      <w:start w:val="1"/>
      <w:numFmt w:val="lowerLetter"/>
      <w:lvlText w:val="%8"/>
      <w:lvlJc w:val="left"/>
      <w:pPr>
        <w:ind w:left="547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276A8B08">
      <w:start w:val="1"/>
      <w:numFmt w:val="lowerRoman"/>
      <w:lvlText w:val="%9"/>
      <w:lvlJc w:val="left"/>
      <w:pPr>
        <w:ind w:left="61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6">
    <w:nsid w:val="7614341C"/>
    <w:multiLevelType w:val="hybridMultilevel"/>
    <w:tmpl w:val="C4A477F2"/>
    <w:lvl w:ilvl="0" w:tplc="1AD6E972">
      <w:start w:val="2"/>
      <w:numFmt w:val="decimal"/>
      <w:lvlText w:val="%1."/>
      <w:lvlJc w:val="left"/>
      <w:pPr>
        <w:ind w:left="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E475C8">
      <w:start w:val="1"/>
      <w:numFmt w:val="lowerLetter"/>
      <w:lvlText w:val="%2"/>
      <w:lvlJc w:val="left"/>
      <w:pPr>
        <w:ind w:left="12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389854">
      <w:start w:val="1"/>
      <w:numFmt w:val="lowerRoman"/>
      <w:lvlText w:val="%3"/>
      <w:lvlJc w:val="left"/>
      <w:pPr>
        <w:ind w:left="19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FAA17E">
      <w:start w:val="1"/>
      <w:numFmt w:val="decimal"/>
      <w:lvlText w:val="%4"/>
      <w:lvlJc w:val="left"/>
      <w:pPr>
        <w:ind w:left="27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722770">
      <w:start w:val="1"/>
      <w:numFmt w:val="lowerLetter"/>
      <w:lvlText w:val="%5"/>
      <w:lvlJc w:val="left"/>
      <w:pPr>
        <w:ind w:left="34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C420D8">
      <w:start w:val="1"/>
      <w:numFmt w:val="lowerRoman"/>
      <w:lvlText w:val="%6"/>
      <w:lvlJc w:val="left"/>
      <w:pPr>
        <w:ind w:left="41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2F0FBBA">
      <w:start w:val="1"/>
      <w:numFmt w:val="decimal"/>
      <w:lvlText w:val="%7"/>
      <w:lvlJc w:val="left"/>
      <w:pPr>
        <w:ind w:left="4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52CA96">
      <w:start w:val="1"/>
      <w:numFmt w:val="lowerLetter"/>
      <w:lvlText w:val="%8"/>
      <w:lvlJc w:val="left"/>
      <w:pPr>
        <w:ind w:left="55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34E786">
      <w:start w:val="1"/>
      <w:numFmt w:val="lowerRoman"/>
      <w:lvlText w:val="%9"/>
      <w:lvlJc w:val="left"/>
      <w:pPr>
        <w:ind w:left="63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3"/>
  </w:num>
  <w:num w:numId="2">
    <w:abstractNumId w:val="10"/>
  </w:num>
  <w:num w:numId="3">
    <w:abstractNumId w:val="5"/>
  </w:num>
  <w:num w:numId="4">
    <w:abstractNumId w:val="9"/>
  </w:num>
  <w:num w:numId="5">
    <w:abstractNumId w:val="0"/>
  </w:num>
  <w:num w:numId="6">
    <w:abstractNumId w:val="12"/>
  </w:num>
  <w:num w:numId="7">
    <w:abstractNumId w:val="7"/>
  </w:num>
  <w:num w:numId="8">
    <w:abstractNumId w:val="15"/>
  </w:num>
  <w:num w:numId="9">
    <w:abstractNumId w:val="4"/>
  </w:num>
  <w:num w:numId="10">
    <w:abstractNumId w:val="6"/>
  </w:num>
  <w:num w:numId="11">
    <w:abstractNumId w:val="16"/>
  </w:num>
  <w:num w:numId="12">
    <w:abstractNumId w:val="13"/>
  </w:num>
  <w:num w:numId="13">
    <w:abstractNumId w:val="11"/>
  </w:num>
  <w:num w:numId="14">
    <w:abstractNumId w:val="1"/>
  </w:num>
  <w:num w:numId="15">
    <w:abstractNumId w:val="2"/>
  </w:num>
  <w:num w:numId="16">
    <w:abstractNumId w:val="8"/>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66F5"/>
    <w:rsid w:val="002466F5"/>
    <w:rsid w:val="00732FBD"/>
    <w:rsid w:val="00964F53"/>
    <w:rsid w:val="00A37E8B"/>
    <w:rsid w:val="00AE1BDD"/>
    <w:rsid w:val="00EA5801"/>
    <w:rsid w:val="00EA7631"/>
    <w:rsid w:val="00F608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66F5"/>
    <w:rPr>
      <w:rFonts w:ascii="Times New Roman" w:eastAsiaTheme="minorEastAsia" w:hAnsi="Times New Roman"/>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466F5"/>
    <w:pPr>
      <w:ind w:left="720"/>
      <w:contextualSpacing/>
    </w:pPr>
    <w:rPr>
      <w:rFonts w:eastAsiaTheme="minorHAnsi"/>
      <w:lang w:eastAsia="en-US"/>
    </w:rPr>
  </w:style>
  <w:style w:type="character" w:customStyle="1" w:styleId="a4">
    <w:name w:val="Абзац списка Знак"/>
    <w:link w:val="a3"/>
    <w:uiPriority w:val="34"/>
    <w:qFormat/>
    <w:rsid w:val="002466F5"/>
    <w:rPr>
      <w:rFonts w:ascii="Times New Roman" w:hAnsi="Times New Roman"/>
      <w:sz w:val="28"/>
    </w:rPr>
  </w:style>
  <w:style w:type="character" w:styleId="a5">
    <w:name w:val="footnote reference"/>
    <w:uiPriority w:val="99"/>
    <w:rsid w:val="002466F5"/>
    <w:rPr>
      <w:vertAlign w:val="superscript"/>
    </w:rPr>
  </w:style>
  <w:style w:type="paragraph" w:styleId="a6">
    <w:name w:val="footnote text"/>
    <w:basedOn w:val="a"/>
    <w:link w:val="a7"/>
    <w:uiPriority w:val="99"/>
    <w:rsid w:val="002466F5"/>
    <w:pPr>
      <w:spacing w:after="0" w:line="240" w:lineRule="auto"/>
    </w:pPr>
    <w:rPr>
      <w:rFonts w:eastAsia="Times New Roman" w:cs="Times New Roman"/>
      <w:sz w:val="20"/>
      <w:szCs w:val="20"/>
    </w:rPr>
  </w:style>
  <w:style w:type="character" w:customStyle="1" w:styleId="a7">
    <w:name w:val="Текст сноски Знак"/>
    <w:basedOn w:val="a0"/>
    <w:link w:val="a6"/>
    <w:uiPriority w:val="99"/>
    <w:rsid w:val="002466F5"/>
    <w:rPr>
      <w:rFonts w:ascii="Times New Roman" w:eastAsia="Times New Roman" w:hAnsi="Times New Roman" w:cs="Times New Roman"/>
      <w:sz w:val="20"/>
      <w:szCs w:val="20"/>
      <w:lang w:eastAsia="ru-RU"/>
    </w:rPr>
  </w:style>
  <w:style w:type="table" w:customStyle="1" w:styleId="TableGrid">
    <w:name w:val="TableGrid"/>
    <w:rsid w:val="00EA5801"/>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styleId="a8">
    <w:name w:val="Balloon Text"/>
    <w:basedOn w:val="a"/>
    <w:link w:val="a9"/>
    <w:uiPriority w:val="99"/>
    <w:semiHidden/>
    <w:unhideWhenUsed/>
    <w:rsid w:val="00964F5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64F53"/>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66F5"/>
    <w:rPr>
      <w:rFonts w:ascii="Times New Roman" w:eastAsiaTheme="minorEastAsia" w:hAnsi="Times New Roman"/>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466F5"/>
    <w:pPr>
      <w:ind w:left="720"/>
      <w:contextualSpacing/>
    </w:pPr>
    <w:rPr>
      <w:rFonts w:eastAsiaTheme="minorHAnsi"/>
      <w:lang w:eastAsia="en-US"/>
    </w:rPr>
  </w:style>
  <w:style w:type="character" w:customStyle="1" w:styleId="a4">
    <w:name w:val="Абзац списка Знак"/>
    <w:link w:val="a3"/>
    <w:uiPriority w:val="34"/>
    <w:qFormat/>
    <w:rsid w:val="002466F5"/>
    <w:rPr>
      <w:rFonts w:ascii="Times New Roman" w:hAnsi="Times New Roman"/>
      <w:sz w:val="28"/>
    </w:rPr>
  </w:style>
  <w:style w:type="character" w:styleId="a5">
    <w:name w:val="footnote reference"/>
    <w:uiPriority w:val="99"/>
    <w:rsid w:val="002466F5"/>
    <w:rPr>
      <w:vertAlign w:val="superscript"/>
    </w:rPr>
  </w:style>
  <w:style w:type="paragraph" w:styleId="a6">
    <w:name w:val="footnote text"/>
    <w:basedOn w:val="a"/>
    <w:link w:val="a7"/>
    <w:uiPriority w:val="99"/>
    <w:rsid w:val="002466F5"/>
    <w:pPr>
      <w:spacing w:after="0" w:line="240" w:lineRule="auto"/>
    </w:pPr>
    <w:rPr>
      <w:rFonts w:eastAsia="Times New Roman" w:cs="Times New Roman"/>
      <w:sz w:val="20"/>
      <w:szCs w:val="20"/>
    </w:rPr>
  </w:style>
  <w:style w:type="character" w:customStyle="1" w:styleId="a7">
    <w:name w:val="Текст сноски Знак"/>
    <w:basedOn w:val="a0"/>
    <w:link w:val="a6"/>
    <w:uiPriority w:val="99"/>
    <w:rsid w:val="002466F5"/>
    <w:rPr>
      <w:rFonts w:ascii="Times New Roman" w:eastAsia="Times New Roman" w:hAnsi="Times New Roman" w:cs="Times New Roman"/>
      <w:sz w:val="20"/>
      <w:szCs w:val="20"/>
      <w:lang w:eastAsia="ru-RU"/>
    </w:rPr>
  </w:style>
  <w:style w:type="table" w:customStyle="1" w:styleId="TableGrid">
    <w:name w:val="TableGrid"/>
    <w:rsid w:val="00EA5801"/>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styleId="a8">
    <w:name w:val="Balloon Text"/>
    <w:basedOn w:val="a"/>
    <w:link w:val="a9"/>
    <w:uiPriority w:val="99"/>
    <w:semiHidden/>
    <w:unhideWhenUsed/>
    <w:rsid w:val="00964F5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64F53"/>
    <w:rPr>
      <w:rFonts w:ascii="Tahoma" w:eastAsiaTheme="minorEastAsia"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ff0a7c7c" TargetMode="External"/><Relationship Id="rId21" Type="http://schemas.openxmlformats.org/officeDocument/2006/relationships/hyperlink" Target="https://m.edsoo.ru/7f416194" TargetMode="External"/><Relationship Id="rId63" Type="http://schemas.openxmlformats.org/officeDocument/2006/relationships/hyperlink" Target="https://m.edsoo.ru/ff0a1cc8" TargetMode="External"/><Relationship Id="rId159" Type="http://schemas.openxmlformats.org/officeDocument/2006/relationships/hyperlink" Target="https://m.edsoo.ru/ff0ac86c" TargetMode="External"/><Relationship Id="rId170" Type="http://schemas.openxmlformats.org/officeDocument/2006/relationships/hyperlink" Target="https://m.edsoo.ru/ff0ae176" TargetMode="External"/><Relationship Id="rId226" Type="http://schemas.openxmlformats.org/officeDocument/2006/relationships/hyperlink" Target="https://m.edsoo.ru/ff0b2abe" TargetMode="External"/><Relationship Id="rId268" Type="http://schemas.openxmlformats.org/officeDocument/2006/relationships/hyperlink" Target="https://m.edsoo.ru/ff0c223e" TargetMode="External"/><Relationship Id="rId32" Type="http://schemas.openxmlformats.org/officeDocument/2006/relationships/hyperlink" Target="https://m.edsoo.ru/7f41a4a6" TargetMode="External"/><Relationship Id="rId74" Type="http://schemas.openxmlformats.org/officeDocument/2006/relationships/hyperlink" Target="https://m.edsoo.ru/ff0a2da8" TargetMode="External"/><Relationship Id="rId128" Type="http://schemas.openxmlformats.org/officeDocument/2006/relationships/hyperlink" Target="https://m.edsoo.ru/ff0a90cc" TargetMode="External"/><Relationship Id="rId5" Type="http://schemas.openxmlformats.org/officeDocument/2006/relationships/webSettings" Target="webSettings.xml"/><Relationship Id="rId181" Type="http://schemas.openxmlformats.org/officeDocument/2006/relationships/hyperlink" Target="https://m.edsoo.ru/ff0aeca2" TargetMode="External"/><Relationship Id="rId237" Type="http://schemas.openxmlformats.org/officeDocument/2006/relationships/hyperlink" Target="https://m.edsoo.ru/ff0b3c5c" TargetMode="External"/><Relationship Id="rId279" Type="http://schemas.openxmlformats.org/officeDocument/2006/relationships/hyperlink" Target="https://m.edsoo.ru/ff0c2d6a" TargetMode="External"/><Relationship Id="rId22" Type="http://schemas.openxmlformats.org/officeDocument/2006/relationships/hyperlink" Target="https://m.edsoo.ru/7f416194" TargetMode="External"/><Relationship Id="rId43" Type="http://schemas.openxmlformats.org/officeDocument/2006/relationships/hyperlink" Target="https://m.edsoo.ru/7f41a4a6" TargetMode="External"/><Relationship Id="rId64" Type="http://schemas.openxmlformats.org/officeDocument/2006/relationships/hyperlink" Target="https://m.edsoo.ru/ff0a1de0" TargetMode="External"/><Relationship Id="rId118" Type="http://schemas.openxmlformats.org/officeDocument/2006/relationships/hyperlink" Target="https://m.edsoo.ru/ff0a83f2" TargetMode="External"/><Relationship Id="rId139" Type="http://schemas.openxmlformats.org/officeDocument/2006/relationships/hyperlink" Target="https://m.edsoo.ru/ff0aa04e" TargetMode="External"/><Relationship Id="rId85" Type="http://schemas.openxmlformats.org/officeDocument/2006/relationships/hyperlink" Target="https://m.edsoo.ru/ff0a3f82" TargetMode="External"/><Relationship Id="rId150" Type="http://schemas.openxmlformats.org/officeDocument/2006/relationships/hyperlink" Target="https://m.edsoo.ru/ff0abea8" TargetMode="External"/><Relationship Id="rId171" Type="http://schemas.openxmlformats.org/officeDocument/2006/relationships/hyperlink" Target="https://m.edsoo.ru/ff0ae176" TargetMode="External"/><Relationship Id="rId192" Type="http://schemas.openxmlformats.org/officeDocument/2006/relationships/hyperlink" Target="https://m.edsoo.ru/ff0af044" TargetMode="External"/><Relationship Id="rId206" Type="http://schemas.openxmlformats.org/officeDocument/2006/relationships/hyperlink" Target="https://m.edsoo.ru/ff0b096c" TargetMode="External"/><Relationship Id="rId227" Type="http://schemas.openxmlformats.org/officeDocument/2006/relationships/hyperlink" Target="https://m.edsoo.ru/ff0b2fe6" TargetMode="External"/><Relationship Id="rId248" Type="http://schemas.openxmlformats.org/officeDocument/2006/relationships/hyperlink" Target="https://m.edsoo.ru/ff0c0e2a" TargetMode="External"/><Relationship Id="rId269" Type="http://schemas.openxmlformats.org/officeDocument/2006/relationships/hyperlink" Target="https://m.edsoo.ru/ff0c223e" TargetMode="External"/><Relationship Id="rId12" Type="http://schemas.openxmlformats.org/officeDocument/2006/relationships/hyperlink" Target="https://m.edsoo.ru/7f416194" TargetMode="External"/><Relationship Id="rId33" Type="http://schemas.openxmlformats.org/officeDocument/2006/relationships/hyperlink" Target="https://m.edsoo.ru/7f41a4a6" TargetMode="External"/><Relationship Id="rId108" Type="http://schemas.openxmlformats.org/officeDocument/2006/relationships/hyperlink" Target="https://m.edsoo.ru/ff0a6bb0" TargetMode="External"/><Relationship Id="rId129" Type="http://schemas.openxmlformats.org/officeDocument/2006/relationships/hyperlink" Target="https://m.edsoo.ru/ff0a95a4" TargetMode="External"/><Relationship Id="rId280" Type="http://schemas.openxmlformats.org/officeDocument/2006/relationships/hyperlink" Target="https://m.edsoo.ru/ff0c2e82" TargetMode="External"/><Relationship Id="rId54" Type="http://schemas.openxmlformats.org/officeDocument/2006/relationships/hyperlink" Target="https://m.edsoo.ru/ff0a0fee" TargetMode="External"/><Relationship Id="rId75" Type="http://schemas.openxmlformats.org/officeDocument/2006/relationships/hyperlink" Target="https://m.edsoo.ru/ff0a2fc4" TargetMode="External"/><Relationship Id="rId96" Type="http://schemas.openxmlformats.org/officeDocument/2006/relationships/hyperlink" Target="https://m.edsoo.ru/ff0a4ffe" TargetMode="External"/><Relationship Id="rId140" Type="http://schemas.openxmlformats.org/officeDocument/2006/relationships/hyperlink" Target="https://m.edsoo.ru/ff0aaa58" TargetMode="External"/><Relationship Id="rId161" Type="http://schemas.openxmlformats.org/officeDocument/2006/relationships/hyperlink" Target="https://m.edsoo.ru/ff0acc5e" TargetMode="External"/><Relationship Id="rId182" Type="http://schemas.openxmlformats.org/officeDocument/2006/relationships/hyperlink" Target="https://m.edsoo.ru/ff0aee28" TargetMode="External"/><Relationship Id="rId217" Type="http://schemas.openxmlformats.org/officeDocument/2006/relationships/hyperlink" Target="https://m.edsoo.ru/ff0b1aec" TargetMode="External"/><Relationship Id="rId6" Type="http://schemas.openxmlformats.org/officeDocument/2006/relationships/footnotes" Target="footnotes.xml"/><Relationship Id="rId238" Type="http://schemas.openxmlformats.org/officeDocument/2006/relationships/hyperlink" Target="https://m.edsoo.ru/ff0b3f2c" TargetMode="External"/><Relationship Id="rId259" Type="http://schemas.openxmlformats.org/officeDocument/2006/relationships/hyperlink" Target="https://m.edsoo.ru/ff0c1b4a" TargetMode="External"/><Relationship Id="rId23" Type="http://schemas.openxmlformats.org/officeDocument/2006/relationships/hyperlink" Target="https://m.edsoo.ru/7f416194" TargetMode="External"/><Relationship Id="rId119" Type="http://schemas.openxmlformats.org/officeDocument/2006/relationships/hyperlink" Target="https://m.edsoo.ru/ff0a83f2" TargetMode="External"/><Relationship Id="rId270" Type="http://schemas.openxmlformats.org/officeDocument/2006/relationships/hyperlink" Target="https://m.edsoo.ru/ff0c245a" TargetMode="External"/><Relationship Id="rId44" Type="http://schemas.openxmlformats.org/officeDocument/2006/relationships/hyperlink" Target="https://m.edsoo.ru/ff09f72a" TargetMode="External"/><Relationship Id="rId65" Type="http://schemas.openxmlformats.org/officeDocument/2006/relationships/hyperlink" Target="https://m.edsoo.ru/ff0a20a6" TargetMode="External"/><Relationship Id="rId86" Type="http://schemas.openxmlformats.org/officeDocument/2006/relationships/hyperlink" Target="https://m.edsoo.ru/ff0a3f82" TargetMode="External"/><Relationship Id="rId130" Type="http://schemas.openxmlformats.org/officeDocument/2006/relationships/hyperlink" Target="https://m.edsoo.ru/ff0a96b2" TargetMode="External"/><Relationship Id="rId151" Type="http://schemas.openxmlformats.org/officeDocument/2006/relationships/hyperlink" Target="https://m.edsoo.ru/ff0abea8" TargetMode="External"/><Relationship Id="rId172" Type="http://schemas.openxmlformats.org/officeDocument/2006/relationships/hyperlink" Target="https://m.edsoo.ru/ff0ae612" TargetMode="External"/><Relationship Id="rId193" Type="http://schemas.openxmlformats.org/officeDocument/2006/relationships/hyperlink" Target="https://m.edsoo.ru/ff0af044" TargetMode="External"/><Relationship Id="rId207" Type="http://schemas.openxmlformats.org/officeDocument/2006/relationships/hyperlink" Target="https://m.edsoo.ru/ff0b0a84" TargetMode="External"/><Relationship Id="rId228" Type="http://schemas.openxmlformats.org/officeDocument/2006/relationships/hyperlink" Target="https://m.edsoo.ru/ff0b2fe6" TargetMode="External"/><Relationship Id="rId249" Type="http://schemas.openxmlformats.org/officeDocument/2006/relationships/hyperlink" Target="https://m.edsoo.ru/ff0c12a8" TargetMode="External"/><Relationship Id="rId13" Type="http://schemas.openxmlformats.org/officeDocument/2006/relationships/hyperlink" Target="https://m.edsoo.ru/7f416194" TargetMode="External"/><Relationship Id="rId109" Type="http://schemas.openxmlformats.org/officeDocument/2006/relationships/hyperlink" Target="https://m.edsoo.ru/ff0a7b5a" TargetMode="External"/><Relationship Id="rId260" Type="http://schemas.openxmlformats.org/officeDocument/2006/relationships/hyperlink" Target="https://m.edsoo.ru/ff0c1b4a" TargetMode="External"/><Relationship Id="rId281" Type="http://schemas.openxmlformats.org/officeDocument/2006/relationships/hyperlink" Target="https://m.edsoo.ru/ff0c2e82" TargetMode="External"/><Relationship Id="rId34" Type="http://schemas.openxmlformats.org/officeDocument/2006/relationships/hyperlink" Target="https://m.edsoo.ru/7f41a4a6" TargetMode="External"/><Relationship Id="rId55" Type="http://schemas.openxmlformats.org/officeDocument/2006/relationships/hyperlink" Target="https://m.edsoo.ru/ff0a0fee" TargetMode="External"/><Relationship Id="rId76" Type="http://schemas.openxmlformats.org/officeDocument/2006/relationships/hyperlink" Target="https://m.edsoo.ru/ff0a2fc4" TargetMode="External"/><Relationship Id="rId97" Type="http://schemas.openxmlformats.org/officeDocument/2006/relationships/hyperlink" Target="https://m.edsoo.ru/ff0a5256" TargetMode="External"/><Relationship Id="rId120" Type="http://schemas.openxmlformats.org/officeDocument/2006/relationships/hyperlink" Target="https://m.edsoo.ru/ff0a86ae" TargetMode="External"/><Relationship Id="rId141" Type="http://schemas.openxmlformats.org/officeDocument/2006/relationships/hyperlink" Target="https://m.edsoo.ru/ff0aaa58" TargetMode="External"/><Relationship Id="rId7" Type="http://schemas.openxmlformats.org/officeDocument/2006/relationships/endnotes" Target="endnotes.xml"/><Relationship Id="rId162" Type="http://schemas.openxmlformats.org/officeDocument/2006/relationships/hyperlink" Target="https://m.edsoo.ru/ff0acc5e" TargetMode="External"/><Relationship Id="rId183" Type="http://schemas.openxmlformats.org/officeDocument/2006/relationships/hyperlink" Target="https://m.edsoo.ru/ff0aee28" TargetMode="External"/><Relationship Id="rId218" Type="http://schemas.openxmlformats.org/officeDocument/2006/relationships/hyperlink" Target="https://m.edsoo.ru/ff0b197a" TargetMode="External"/><Relationship Id="rId239" Type="http://schemas.openxmlformats.org/officeDocument/2006/relationships/hyperlink" Target="https://m.edsoo.ru/ff0b3f2c" TargetMode="External"/><Relationship Id="rId250" Type="http://schemas.openxmlformats.org/officeDocument/2006/relationships/hyperlink" Target="https://m.edsoo.ru/ff0c12a8" TargetMode="External"/><Relationship Id="rId271" Type="http://schemas.openxmlformats.org/officeDocument/2006/relationships/hyperlink" Target="https://m.edsoo.ru/ff0c245a" TargetMode="External"/><Relationship Id="rId24" Type="http://schemas.openxmlformats.org/officeDocument/2006/relationships/hyperlink" Target="https://m.edsoo.ru/7f416194" TargetMode="External"/><Relationship Id="rId45" Type="http://schemas.openxmlformats.org/officeDocument/2006/relationships/hyperlink" Target="https://m.edsoo.ru/ff09f72a" TargetMode="External"/><Relationship Id="rId66" Type="http://schemas.openxmlformats.org/officeDocument/2006/relationships/hyperlink" Target="https://m.edsoo.ru/ff0a2376" TargetMode="External"/><Relationship Id="rId87" Type="http://schemas.openxmlformats.org/officeDocument/2006/relationships/hyperlink" Target="https://m.edsoo.ru/ff0a3f82" TargetMode="External"/><Relationship Id="rId110" Type="http://schemas.openxmlformats.org/officeDocument/2006/relationships/hyperlink" Target="https://m.edsoo.ru/ff0a71d2" TargetMode="External"/><Relationship Id="rId131" Type="http://schemas.openxmlformats.org/officeDocument/2006/relationships/hyperlink" Target="https://m.edsoo.ru/ff0a9838" TargetMode="External"/><Relationship Id="rId152" Type="http://schemas.openxmlformats.org/officeDocument/2006/relationships/hyperlink" Target="https://m.edsoo.ru/ff0ac3d0" TargetMode="External"/><Relationship Id="rId173" Type="http://schemas.openxmlformats.org/officeDocument/2006/relationships/hyperlink" Target="https://m.edsoo.ru/ff0ae612" TargetMode="External"/><Relationship Id="rId194" Type="http://schemas.openxmlformats.org/officeDocument/2006/relationships/hyperlink" Target="https://m.edsoo.ru/ff0af5f8" TargetMode="External"/><Relationship Id="rId208" Type="http://schemas.openxmlformats.org/officeDocument/2006/relationships/hyperlink" Target="https://m.edsoo.ru/ff0b0db8" TargetMode="External"/><Relationship Id="rId229" Type="http://schemas.openxmlformats.org/officeDocument/2006/relationships/hyperlink" Target="https://m.edsoo.ru/ff0b2c6c" TargetMode="External"/><Relationship Id="rId240" Type="http://schemas.openxmlformats.org/officeDocument/2006/relationships/hyperlink" Target="https://m.edsoo.ru/ff0b444a" TargetMode="External"/><Relationship Id="rId261" Type="http://schemas.openxmlformats.org/officeDocument/2006/relationships/hyperlink" Target="https://m.edsoo.ru/ff0c2126" TargetMode="External"/><Relationship Id="rId14" Type="http://schemas.openxmlformats.org/officeDocument/2006/relationships/hyperlink" Target="https://m.edsoo.ru/7f416194" TargetMode="External"/><Relationship Id="rId35" Type="http://schemas.openxmlformats.org/officeDocument/2006/relationships/hyperlink" Target="https://m.edsoo.ru/7f41a4a6" TargetMode="External"/><Relationship Id="rId56" Type="http://schemas.openxmlformats.org/officeDocument/2006/relationships/hyperlink" Target="https://m.edsoo.ru/ff0a123c" TargetMode="External"/><Relationship Id="rId77" Type="http://schemas.openxmlformats.org/officeDocument/2006/relationships/hyperlink" Target="https://m.edsoo.ru/ff0a2fc4" TargetMode="External"/><Relationship Id="rId100" Type="http://schemas.openxmlformats.org/officeDocument/2006/relationships/hyperlink" Target="https://m.edsoo.ru/ff0a5530" TargetMode="External"/><Relationship Id="rId282" Type="http://schemas.openxmlformats.org/officeDocument/2006/relationships/hyperlink" Target="https://m.edsoo.ru/ff0c3044" TargetMode="External"/><Relationship Id="rId8" Type="http://schemas.openxmlformats.org/officeDocument/2006/relationships/image" Target="media/image1.png"/><Relationship Id="rId98" Type="http://schemas.openxmlformats.org/officeDocument/2006/relationships/hyperlink" Target="https://m.edsoo.ru/ff0a540e" TargetMode="External"/><Relationship Id="rId121" Type="http://schemas.openxmlformats.org/officeDocument/2006/relationships/hyperlink" Target="https://m.edsoo.ru/ff0a86ae" TargetMode="External"/><Relationship Id="rId142" Type="http://schemas.openxmlformats.org/officeDocument/2006/relationships/hyperlink" Target="https://m.edsoo.ru/ff0aad1e" TargetMode="External"/><Relationship Id="rId163" Type="http://schemas.openxmlformats.org/officeDocument/2006/relationships/hyperlink" Target="https://m.edsoo.ru/ff0acdc6" TargetMode="External"/><Relationship Id="rId184" Type="http://schemas.openxmlformats.org/officeDocument/2006/relationships/hyperlink" Target="https://m.edsoo.ru/ff0af738" TargetMode="External"/><Relationship Id="rId219" Type="http://schemas.openxmlformats.org/officeDocument/2006/relationships/hyperlink" Target="https://m.edsoo.ru/ff0b21fe" TargetMode="External"/><Relationship Id="rId230" Type="http://schemas.openxmlformats.org/officeDocument/2006/relationships/hyperlink" Target="https://m.edsoo.ru/ff0b2c6c" TargetMode="External"/><Relationship Id="rId251" Type="http://schemas.openxmlformats.org/officeDocument/2006/relationships/hyperlink" Target="https://m.edsoo.ru/ff0c144c" TargetMode="External"/><Relationship Id="rId25" Type="http://schemas.openxmlformats.org/officeDocument/2006/relationships/hyperlink" Target="https://m.edsoo.ru/7f4181ce" TargetMode="External"/><Relationship Id="rId46" Type="http://schemas.openxmlformats.org/officeDocument/2006/relationships/hyperlink" Target="https://m.edsoo.ru/ff09fe0a" TargetMode="External"/><Relationship Id="rId67" Type="http://schemas.openxmlformats.org/officeDocument/2006/relationships/hyperlink" Target="https://m.edsoo.ru/ff0a25b0" TargetMode="External"/><Relationship Id="rId272" Type="http://schemas.openxmlformats.org/officeDocument/2006/relationships/hyperlink" Target="https://m.edsoo.ru/ff0c2572" TargetMode="External"/><Relationship Id="rId88" Type="http://schemas.openxmlformats.org/officeDocument/2006/relationships/hyperlink" Target="https://m.edsoo.ru/ff0a3f82" TargetMode="External"/><Relationship Id="rId111" Type="http://schemas.openxmlformats.org/officeDocument/2006/relationships/hyperlink" Target="https://m.edsoo.ru/ff0a72fe" TargetMode="External"/><Relationship Id="rId132" Type="http://schemas.openxmlformats.org/officeDocument/2006/relationships/hyperlink" Target="https://m.edsoo.ru/ff0a8bd6" TargetMode="External"/><Relationship Id="rId153" Type="http://schemas.openxmlformats.org/officeDocument/2006/relationships/hyperlink" Target="https://m.edsoo.ru/ff0ac0ba" TargetMode="External"/><Relationship Id="rId174" Type="http://schemas.openxmlformats.org/officeDocument/2006/relationships/hyperlink" Target="https://m.edsoo.ru/ff0ae72a" TargetMode="External"/><Relationship Id="rId195" Type="http://schemas.openxmlformats.org/officeDocument/2006/relationships/hyperlink" Target="https://m.edsoo.ru/ff0af5f8" TargetMode="External"/><Relationship Id="rId209" Type="http://schemas.openxmlformats.org/officeDocument/2006/relationships/hyperlink" Target="https://m.edsoo.ru/ff0b0c32" TargetMode="External"/><Relationship Id="rId220" Type="http://schemas.openxmlformats.org/officeDocument/2006/relationships/hyperlink" Target="https://m.edsoo.ru/ff0b21fe" TargetMode="External"/><Relationship Id="rId241" Type="http://schemas.openxmlformats.org/officeDocument/2006/relationships/hyperlink" Target="https://m.edsoo.ru/ff0b4206" TargetMode="External"/><Relationship Id="rId15" Type="http://schemas.openxmlformats.org/officeDocument/2006/relationships/hyperlink" Target="https://m.edsoo.ru/7f416194" TargetMode="External"/><Relationship Id="rId36" Type="http://schemas.openxmlformats.org/officeDocument/2006/relationships/hyperlink" Target="https://m.edsoo.ru/7f41a4a6" TargetMode="External"/><Relationship Id="rId57" Type="http://schemas.openxmlformats.org/officeDocument/2006/relationships/hyperlink" Target="https://m.edsoo.ru/ff0a1778" TargetMode="External"/><Relationship Id="rId262" Type="http://schemas.openxmlformats.org/officeDocument/2006/relationships/hyperlink" Target="https://m.edsoo.ru/ff0c1c58" TargetMode="External"/><Relationship Id="rId283" Type="http://schemas.openxmlformats.org/officeDocument/2006/relationships/fontTable" Target="fontTable.xml"/><Relationship Id="rId78" Type="http://schemas.openxmlformats.org/officeDocument/2006/relationships/hyperlink" Target="https://m.edsoo.ru/ff0a2fc4" TargetMode="External"/><Relationship Id="rId99" Type="http://schemas.openxmlformats.org/officeDocument/2006/relationships/hyperlink" Target="https://m.edsoo.ru/ff0a5800" TargetMode="External"/><Relationship Id="rId101" Type="http://schemas.openxmlformats.org/officeDocument/2006/relationships/hyperlink" Target="https://m.edsoo.ru/ff0a5a26" TargetMode="External"/><Relationship Id="rId122" Type="http://schemas.openxmlformats.org/officeDocument/2006/relationships/hyperlink" Target="https://m.edsoo.ru/ff0a87e4" TargetMode="External"/><Relationship Id="rId143" Type="http://schemas.openxmlformats.org/officeDocument/2006/relationships/hyperlink" Target="https://m.edsoo.ru/ff0aad1e" TargetMode="External"/><Relationship Id="rId164" Type="http://schemas.openxmlformats.org/officeDocument/2006/relationships/hyperlink" Target="https://m.edsoo.ru/ff0acdc6" TargetMode="External"/><Relationship Id="rId185" Type="http://schemas.openxmlformats.org/officeDocument/2006/relationships/hyperlink" Target="https://m.edsoo.ru/ff0af738" TargetMode="External"/><Relationship Id="rId9" Type="http://schemas.openxmlformats.org/officeDocument/2006/relationships/hyperlink" Target="https://m.edsoo.ru/7f416194" TargetMode="External"/><Relationship Id="rId210" Type="http://schemas.openxmlformats.org/officeDocument/2006/relationships/hyperlink" Target="https://m.edsoo.ru/ff0b12fe" TargetMode="External"/><Relationship Id="rId26" Type="http://schemas.openxmlformats.org/officeDocument/2006/relationships/hyperlink" Target="https://m.edsoo.ru/7f4181ce" TargetMode="External"/><Relationship Id="rId231" Type="http://schemas.openxmlformats.org/officeDocument/2006/relationships/hyperlink" Target="https://m.edsoo.ru/ff0b31d0" TargetMode="External"/><Relationship Id="rId252" Type="http://schemas.openxmlformats.org/officeDocument/2006/relationships/hyperlink" Target="https://m.edsoo.ru/ff0c144c" TargetMode="External"/><Relationship Id="rId273" Type="http://schemas.openxmlformats.org/officeDocument/2006/relationships/hyperlink" Target="https://m.edsoo.ru/ff0c2a22" TargetMode="External"/><Relationship Id="rId47" Type="http://schemas.openxmlformats.org/officeDocument/2006/relationships/hyperlink" Target="https://m.edsoo.ru/ff09fe0a" TargetMode="External"/><Relationship Id="rId68" Type="http://schemas.openxmlformats.org/officeDocument/2006/relationships/hyperlink" Target="https://m.edsoo.ru/ff0a2718" TargetMode="External"/><Relationship Id="rId89" Type="http://schemas.openxmlformats.org/officeDocument/2006/relationships/hyperlink" Target="https://m.edsoo.ru/ff0a478e" TargetMode="External"/><Relationship Id="rId112" Type="http://schemas.openxmlformats.org/officeDocument/2006/relationships/hyperlink" Target="https://m.edsoo.ru/ff0a72fe" TargetMode="External"/><Relationship Id="rId133" Type="http://schemas.openxmlformats.org/officeDocument/2006/relationships/hyperlink" Target="https://m.edsoo.ru/ff0a9e14" TargetMode="External"/><Relationship Id="rId154" Type="http://schemas.openxmlformats.org/officeDocument/2006/relationships/hyperlink" Target="https://m.edsoo.ru/ff0ac0ba" TargetMode="External"/><Relationship Id="rId175" Type="http://schemas.openxmlformats.org/officeDocument/2006/relationships/hyperlink" Target="https://m.edsoo.ru/ff0ae72a" TargetMode="External"/><Relationship Id="rId196" Type="http://schemas.openxmlformats.org/officeDocument/2006/relationships/hyperlink" Target="https://m.edsoo.ru/ff0af33c" TargetMode="External"/><Relationship Id="rId200" Type="http://schemas.openxmlformats.org/officeDocument/2006/relationships/hyperlink" Target="https://m.edsoo.ru/ff0b02b4" TargetMode="External"/><Relationship Id="rId16" Type="http://schemas.openxmlformats.org/officeDocument/2006/relationships/hyperlink" Target="https://m.edsoo.ru/7f416194" TargetMode="External"/><Relationship Id="rId221" Type="http://schemas.openxmlformats.org/officeDocument/2006/relationships/hyperlink" Target="https://m.edsoo.ru/ff0b23ca" TargetMode="External"/><Relationship Id="rId242" Type="http://schemas.openxmlformats.org/officeDocument/2006/relationships/hyperlink" Target="https://m.edsoo.ru/ff0c0a7e" TargetMode="External"/><Relationship Id="rId263" Type="http://schemas.openxmlformats.org/officeDocument/2006/relationships/hyperlink" Target="https://m.edsoo.ru/ff0c1c58" TargetMode="External"/><Relationship Id="rId284" Type="http://schemas.openxmlformats.org/officeDocument/2006/relationships/theme" Target="theme/theme1.xml"/><Relationship Id="rId37" Type="http://schemas.openxmlformats.org/officeDocument/2006/relationships/hyperlink" Target="https://m.edsoo.ru/7f41a4a6" TargetMode="External"/><Relationship Id="rId58" Type="http://schemas.openxmlformats.org/officeDocument/2006/relationships/hyperlink" Target="https://m.edsoo.ru/ff0a1502" TargetMode="External"/><Relationship Id="rId79" Type="http://schemas.openxmlformats.org/officeDocument/2006/relationships/hyperlink" Target="https://m.edsoo.ru/ff0a3276" TargetMode="External"/><Relationship Id="rId102" Type="http://schemas.openxmlformats.org/officeDocument/2006/relationships/hyperlink" Target="https://m.edsoo.ru/ff0a5c60" TargetMode="External"/><Relationship Id="rId123" Type="http://schemas.openxmlformats.org/officeDocument/2006/relationships/hyperlink" Target="https://m.edsoo.ru/ff0a8a0a" TargetMode="External"/><Relationship Id="rId144" Type="http://schemas.openxmlformats.org/officeDocument/2006/relationships/hyperlink" Target="https://m.edsoo.ru/ff0aaf8a" TargetMode="External"/><Relationship Id="rId90" Type="http://schemas.openxmlformats.org/officeDocument/2006/relationships/hyperlink" Target="https://m.edsoo.ru/ff0a48a6" TargetMode="External"/><Relationship Id="rId165" Type="http://schemas.openxmlformats.org/officeDocument/2006/relationships/hyperlink" Target="https://m.edsoo.ru/ff0ad474" TargetMode="External"/><Relationship Id="rId186" Type="http://schemas.openxmlformats.org/officeDocument/2006/relationships/hyperlink" Target="https://m.edsoo.ru/ff0afa26" TargetMode="External"/><Relationship Id="rId211" Type="http://schemas.openxmlformats.org/officeDocument/2006/relationships/hyperlink" Target="https://m.edsoo.ru/ff0b12fe" TargetMode="External"/><Relationship Id="rId232" Type="http://schemas.openxmlformats.org/officeDocument/2006/relationships/hyperlink" Target="https://m.edsoo.ru/ff0b3658" TargetMode="External"/><Relationship Id="rId253" Type="http://schemas.openxmlformats.org/officeDocument/2006/relationships/hyperlink" Target="https://m.edsoo.ru/ff0c1550" TargetMode="External"/><Relationship Id="rId274" Type="http://schemas.openxmlformats.org/officeDocument/2006/relationships/hyperlink" Target="https://m.edsoo.ru/ff0c2a22" TargetMode="External"/><Relationship Id="rId27" Type="http://schemas.openxmlformats.org/officeDocument/2006/relationships/hyperlink" Target="https://m.edsoo.ru/7f4181ce" TargetMode="External"/><Relationship Id="rId48" Type="http://schemas.openxmlformats.org/officeDocument/2006/relationships/hyperlink" Target="https://m.edsoo.ru/ff0a013e" TargetMode="External"/><Relationship Id="rId69" Type="http://schemas.openxmlformats.org/officeDocument/2006/relationships/hyperlink" Target="https://m.edsoo.ru/ff0a2826" TargetMode="External"/><Relationship Id="rId113" Type="http://schemas.openxmlformats.org/officeDocument/2006/relationships/hyperlink" Target="https://m.edsoo.ru/ff0a740c" TargetMode="External"/><Relationship Id="rId134" Type="http://schemas.openxmlformats.org/officeDocument/2006/relationships/hyperlink" Target="https://m.edsoo.ru/ff0aa738" TargetMode="External"/><Relationship Id="rId80" Type="http://schemas.openxmlformats.org/officeDocument/2006/relationships/hyperlink" Target="https://m.edsoo.ru/ff0a33fc" TargetMode="External"/><Relationship Id="rId155" Type="http://schemas.openxmlformats.org/officeDocument/2006/relationships/hyperlink" Target="https://m.edsoo.ru/ff0ac1d2" TargetMode="External"/><Relationship Id="rId176" Type="http://schemas.openxmlformats.org/officeDocument/2006/relationships/hyperlink" Target="https://m.edsoo.ru/ff0ae982" TargetMode="External"/><Relationship Id="rId197" Type="http://schemas.openxmlformats.org/officeDocument/2006/relationships/hyperlink" Target="https://m.edsoo.ru/ff0af33c" TargetMode="External"/><Relationship Id="rId201" Type="http://schemas.openxmlformats.org/officeDocument/2006/relationships/hyperlink" Target="https://m.edsoo.ru/ff0b0408" TargetMode="External"/><Relationship Id="rId222" Type="http://schemas.openxmlformats.org/officeDocument/2006/relationships/hyperlink" Target="https://m.edsoo.ru/ff0b23ca" TargetMode="External"/><Relationship Id="rId243" Type="http://schemas.openxmlformats.org/officeDocument/2006/relationships/hyperlink" Target="https://m.edsoo.ru/ff0c0a7e" TargetMode="External"/><Relationship Id="rId264" Type="http://schemas.openxmlformats.org/officeDocument/2006/relationships/hyperlink" Target="https://m.edsoo.ru/ff0c1d7a" TargetMode="External"/><Relationship Id="rId17" Type="http://schemas.openxmlformats.org/officeDocument/2006/relationships/hyperlink" Target="https://m.edsoo.ru/7f416194" TargetMode="External"/><Relationship Id="rId38" Type="http://schemas.openxmlformats.org/officeDocument/2006/relationships/hyperlink" Target="https://m.edsoo.ru/7f41a4a6" TargetMode="External"/><Relationship Id="rId59" Type="http://schemas.openxmlformats.org/officeDocument/2006/relationships/hyperlink" Target="https://m.edsoo.ru/ff0a18cc" TargetMode="External"/><Relationship Id="rId103" Type="http://schemas.openxmlformats.org/officeDocument/2006/relationships/hyperlink" Target="https://m.edsoo.ru/ff0a6412" TargetMode="External"/><Relationship Id="rId124" Type="http://schemas.openxmlformats.org/officeDocument/2006/relationships/hyperlink" Target="https://m.edsoo.ru/ff0a8a0a" TargetMode="External"/><Relationship Id="rId70" Type="http://schemas.openxmlformats.org/officeDocument/2006/relationships/hyperlink" Target="https://m.edsoo.ru/ff0a2970" TargetMode="External"/><Relationship Id="rId91" Type="http://schemas.openxmlformats.org/officeDocument/2006/relationships/hyperlink" Target="https://m.edsoo.ru/ff0a4c48" TargetMode="External"/><Relationship Id="rId145" Type="http://schemas.openxmlformats.org/officeDocument/2006/relationships/hyperlink" Target="https://m.edsoo.ru/ff0aaf8a" TargetMode="External"/><Relationship Id="rId166" Type="http://schemas.openxmlformats.org/officeDocument/2006/relationships/hyperlink" Target="https://m.edsoo.ru/ff0ad19a" TargetMode="External"/><Relationship Id="rId187" Type="http://schemas.openxmlformats.org/officeDocument/2006/relationships/hyperlink" Target="https://m.edsoo.ru/ff0afa26" TargetMode="External"/><Relationship Id="rId1" Type="http://schemas.openxmlformats.org/officeDocument/2006/relationships/numbering" Target="numbering.xml"/><Relationship Id="rId212" Type="http://schemas.openxmlformats.org/officeDocument/2006/relationships/hyperlink" Target="https://m.edsoo.ru/ff0b1858" TargetMode="External"/><Relationship Id="rId233" Type="http://schemas.openxmlformats.org/officeDocument/2006/relationships/hyperlink" Target="https://m.edsoo.ru/ff0b38c4" TargetMode="External"/><Relationship Id="rId254" Type="http://schemas.openxmlformats.org/officeDocument/2006/relationships/hyperlink" Target="https://m.edsoo.ru/ff0c1672" TargetMode="External"/><Relationship Id="rId28" Type="http://schemas.openxmlformats.org/officeDocument/2006/relationships/hyperlink" Target="https://m.edsoo.ru/7f4181ce" TargetMode="External"/><Relationship Id="rId49" Type="http://schemas.openxmlformats.org/officeDocument/2006/relationships/hyperlink" Target="https://m.edsoo.ru/ff0a0378" TargetMode="External"/><Relationship Id="rId114" Type="http://schemas.openxmlformats.org/officeDocument/2006/relationships/hyperlink" Target="https://m.edsoo.ru/ff0a786c" TargetMode="External"/><Relationship Id="rId275" Type="http://schemas.openxmlformats.org/officeDocument/2006/relationships/hyperlink" Target="https://m.edsoo.ru/ff0c2b30" TargetMode="External"/><Relationship Id="rId60" Type="http://schemas.openxmlformats.org/officeDocument/2006/relationships/hyperlink" Target="https://m.edsoo.ru/ff0a1778" TargetMode="External"/><Relationship Id="rId81" Type="http://schemas.openxmlformats.org/officeDocument/2006/relationships/hyperlink" Target="https://m.edsoo.ru/ff0a33fc" TargetMode="External"/><Relationship Id="rId135" Type="http://schemas.openxmlformats.org/officeDocument/2006/relationships/hyperlink" Target="https://m.edsoo.ru/ff0aa738" TargetMode="External"/><Relationship Id="rId156" Type="http://schemas.openxmlformats.org/officeDocument/2006/relationships/hyperlink" Target="https://m.edsoo.ru/ff0ac74a" TargetMode="External"/><Relationship Id="rId177" Type="http://schemas.openxmlformats.org/officeDocument/2006/relationships/hyperlink" Target="https://m.edsoo.ru/ff0ae982" TargetMode="External"/><Relationship Id="rId198" Type="http://schemas.openxmlformats.org/officeDocument/2006/relationships/hyperlink" Target="https://m.edsoo.ru/ff0afe36" TargetMode="External"/><Relationship Id="rId202" Type="http://schemas.openxmlformats.org/officeDocument/2006/relationships/hyperlink" Target="https://m.edsoo.ru/ff0b06ec" TargetMode="External"/><Relationship Id="rId223" Type="http://schemas.openxmlformats.org/officeDocument/2006/relationships/hyperlink" Target="https://m.edsoo.ru/ff0b25f0" TargetMode="External"/><Relationship Id="rId244" Type="http://schemas.openxmlformats.org/officeDocument/2006/relationships/hyperlink" Target="https://m.edsoo.ru/ff0b4684" TargetMode="External"/><Relationship Id="rId18" Type="http://schemas.openxmlformats.org/officeDocument/2006/relationships/hyperlink" Target="https://m.edsoo.ru/7f416194" TargetMode="External"/><Relationship Id="rId39" Type="http://schemas.openxmlformats.org/officeDocument/2006/relationships/hyperlink" Target="https://m.edsoo.ru/7f41a4a6" TargetMode="External"/><Relationship Id="rId265" Type="http://schemas.openxmlformats.org/officeDocument/2006/relationships/hyperlink" Target="https://m.edsoo.ru/ff0c1d7a" TargetMode="External"/><Relationship Id="rId50" Type="http://schemas.openxmlformats.org/officeDocument/2006/relationships/hyperlink" Target="https://m.edsoo.ru/ff0a05c6" TargetMode="External"/><Relationship Id="rId104" Type="http://schemas.openxmlformats.org/officeDocument/2006/relationships/hyperlink" Target="https://m.edsoo.ru/ff0a65c0" TargetMode="External"/><Relationship Id="rId125" Type="http://schemas.openxmlformats.org/officeDocument/2006/relationships/hyperlink" Target="https://m.edsoo.ru/ff0a8ef6" TargetMode="External"/><Relationship Id="rId146" Type="http://schemas.openxmlformats.org/officeDocument/2006/relationships/hyperlink" Target="https://m.edsoo.ru/ff0ab124" TargetMode="External"/><Relationship Id="rId167" Type="http://schemas.openxmlformats.org/officeDocument/2006/relationships/hyperlink" Target="https://m.edsoo.ru/ff0ad19a" TargetMode="External"/><Relationship Id="rId188" Type="http://schemas.openxmlformats.org/officeDocument/2006/relationships/hyperlink" Target="https://m.edsoo.ru/ff0af8be" TargetMode="External"/><Relationship Id="rId71" Type="http://schemas.openxmlformats.org/officeDocument/2006/relationships/hyperlink" Target="https://m.edsoo.ru/ff0a3136" TargetMode="External"/><Relationship Id="rId92" Type="http://schemas.openxmlformats.org/officeDocument/2006/relationships/hyperlink" Target="https://m.edsoo.ru/ff0a4252" TargetMode="External"/><Relationship Id="rId213" Type="http://schemas.openxmlformats.org/officeDocument/2006/relationships/hyperlink" Target="https://m.edsoo.ru/ff0b20f0" TargetMode="External"/><Relationship Id="rId234" Type="http://schemas.openxmlformats.org/officeDocument/2006/relationships/hyperlink" Target="https://m.edsoo.ru/ff0b3aea" TargetMode="External"/><Relationship Id="rId2" Type="http://schemas.openxmlformats.org/officeDocument/2006/relationships/styles" Target="styles.xml"/><Relationship Id="rId29" Type="http://schemas.openxmlformats.org/officeDocument/2006/relationships/hyperlink" Target="https://m.edsoo.ru/7f4181ce" TargetMode="External"/><Relationship Id="rId255" Type="http://schemas.openxmlformats.org/officeDocument/2006/relationships/hyperlink" Target="https://m.edsoo.ru/ff0c18ac" TargetMode="External"/><Relationship Id="rId276" Type="http://schemas.openxmlformats.org/officeDocument/2006/relationships/hyperlink" Target="https://m.edsoo.ru/ff0c2c52" TargetMode="External"/><Relationship Id="rId40" Type="http://schemas.openxmlformats.org/officeDocument/2006/relationships/hyperlink" Target="https://m.edsoo.ru/7f41a4a6" TargetMode="External"/><Relationship Id="rId115" Type="http://schemas.openxmlformats.org/officeDocument/2006/relationships/hyperlink" Target="https://m.edsoo.ru/ff0a7628" TargetMode="External"/><Relationship Id="rId136" Type="http://schemas.openxmlformats.org/officeDocument/2006/relationships/hyperlink" Target="https://m.edsoo.ru/ff0aa44a" TargetMode="External"/><Relationship Id="rId157" Type="http://schemas.openxmlformats.org/officeDocument/2006/relationships/hyperlink" Target="https://m.edsoo.ru/ff0ac74a" TargetMode="External"/><Relationship Id="rId178" Type="http://schemas.openxmlformats.org/officeDocument/2006/relationships/hyperlink" Target="https://m.edsoo.ru/ff0aeb6c" TargetMode="External"/><Relationship Id="rId61" Type="http://schemas.openxmlformats.org/officeDocument/2006/relationships/hyperlink" Target="https://m.edsoo.ru/ff0a1a70" TargetMode="External"/><Relationship Id="rId82" Type="http://schemas.openxmlformats.org/officeDocument/2006/relationships/hyperlink" Target="https://m.edsoo.ru/ff0a3514" TargetMode="External"/><Relationship Id="rId199" Type="http://schemas.openxmlformats.org/officeDocument/2006/relationships/hyperlink" Target="https://m.edsoo.ru/ff0afe36" TargetMode="External"/><Relationship Id="rId203" Type="http://schemas.openxmlformats.org/officeDocument/2006/relationships/hyperlink" Target="https://m.edsoo.ru/ff0b06ec" TargetMode="External"/><Relationship Id="rId19" Type="http://schemas.openxmlformats.org/officeDocument/2006/relationships/hyperlink" Target="https://m.edsoo.ru/7f416194" TargetMode="External"/><Relationship Id="rId224" Type="http://schemas.openxmlformats.org/officeDocument/2006/relationships/hyperlink" Target="https://m.edsoo.ru/ff0b25f0" TargetMode="External"/><Relationship Id="rId245" Type="http://schemas.openxmlformats.org/officeDocument/2006/relationships/hyperlink" Target="https://m.edsoo.ru/ff0c0f4c" TargetMode="External"/><Relationship Id="rId266" Type="http://schemas.openxmlformats.org/officeDocument/2006/relationships/hyperlink" Target="https://m.edsoo.ru/ff0c1e88" TargetMode="External"/><Relationship Id="rId30" Type="http://schemas.openxmlformats.org/officeDocument/2006/relationships/hyperlink" Target="https://m.edsoo.ru/7f4181ce" TargetMode="External"/><Relationship Id="rId105" Type="http://schemas.openxmlformats.org/officeDocument/2006/relationships/hyperlink" Target="https://m.edsoo.ru/ff0a6976" TargetMode="External"/><Relationship Id="rId126" Type="http://schemas.openxmlformats.org/officeDocument/2006/relationships/hyperlink" Target="https://m.edsoo.ru/ff0a8ef6" TargetMode="External"/><Relationship Id="rId147" Type="http://schemas.openxmlformats.org/officeDocument/2006/relationships/hyperlink" Target="https://m.edsoo.ru/ff0ab3e0" TargetMode="External"/><Relationship Id="rId168" Type="http://schemas.openxmlformats.org/officeDocument/2006/relationships/hyperlink" Target="https://m.edsoo.ru/ff0ad8d4" TargetMode="External"/><Relationship Id="rId51" Type="http://schemas.openxmlformats.org/officeDocument/2006/relationships/hyperlink" Target="https://m.edsoo.ru/ff0a079c" TargetMode="External"/><Relationship Id="rId72" Type="http://schemas.openxmlformats.org/officeDocument/2006/relationships/hyperlink" Target="https://m.edsoo.ru/ff0a2b5a" TargetMode="External"/><Relationship Id="rId93" Type="http://schemas.openxmlformats.org/officeDocument/2006/relationships/hyperlink" Target="https://m.edsoo.ru/ff0a4360" TargetMode="External"/><Relationship Id="rId189" Type="http://schemas.openxmlformats.org/officeDocument/2006/relationships/hyperlink" Target="https://m.edsoo.ru/ff0af8be" TargetMode="External"/><Relationship Id="rId3" Type="http://schemas.microsoft.com/office/2007/relationships/stylesWithEffects" Target="stylesWithEffects.xml"/><Relationship Id="rId214" Type="http://schemas.openxmlformats.org/officeDocument/2006/relationships/hyperlink" Target="https://m.edsoo.ru/ff0b20f0" TargetMode="External"/><Relationship Id="rId235" Type="http://schemas.openxmlformats.org/officeDocument/2006/relationships/hyperlink" Target="https://m.edsoo.ru/ff0b3aea" TargetMode="External"/><Relationship Id="rId256" Type="http://schemas.openxmlformats.org/officeDocument/2006/relationships/hyperlink" Target="https://m.edsoo.ru/ff0c18ac" TargetMode="External"/><Relationship Id="rId277" Type="http://schemas.openxmlformats.org/officeDocument/2006/relationships/hyperlink" Target="https://m.edsoo.ru/ff0c2c52" TargetMode="External"/><Relationship Id="rId116" Type="http://schemas.openxmlformats.org/officeDocument/2006/relationships/hyperlink" Target="https://m.edsoo.ru/ff0a7c7c" TargetMode="External"/><Relationship Id="rId137" Type="http://schemas.openxmlformats.org/officeDocument/2006/relationships/hyperlink" Target="https://m.edsoo.ru/ff0aa44a" TargetMode="External"/><Relationship Id="rId158" Type="http://schemas.openxmlformats.org/officeDocument/2006/relationships/hyperlink" Target="https://m.edsoo.ru/ff0ac86c" TargetMode="External"/><Relationship Id="rId20" Type="http://schemas.openxmlformats.org/officeDocument/2006/relationships/hyperlink" Target="https://m.edsoo.ru/7f416194" TargetMode="External"/><Relationship Id="rId41" Type="http://schemas.openxmlformats.org/officeDocument/2006/relationships/hyperlink" Target="https://m.edsoo.ru/7f41a4a6" TargetMode="External"/><Relationship Id="rId62" Type="http://schemas.openxmlformats.org/officeDocument/2006/relationships/hyperlink" Target="https://m.edsoo.ru/ff0a1b9c" TargetMode="External"/><Relationship Id="rId83" Type="http://schemas.openxmlformats.org/officeDocument/2006/relationships/hyperlink" Target="https://m.edsoo.ru/ff0a3a96" TargetMode="External"/><Relationship Id="rId179" Type="http://schemas.openxmlformats.org/officeDocument/2006/relationships/hyperlink" Target="https://m.edsoo.ru/ff0aeb6c" TargetMode="External"/><Relationship Id="rId190" Type="http://schemas.openxmlformats.org/officeDocument/2006/relationships/hyperlink" Target="https://m.edsoo.ru/ff0afb8e" TargetMode="External"/><Relationship Id="rId204" Type="http://schemas.openxmlformats.org/officeDocument/2006/relationships/hyperlink" Target="https://m.edsoo.ru/ff0b07fa" TargetMode="External"/><Relationship Id="rId225" Type="http://schemas.openxmlformats.org/officeDocument/2006/relationships/hyperlink" Target="https://m.edsoo.ru/ff0b2abe" TargetMode="External"/><Relationship Id="rId246" Type="http://schemas.openxmlformats.org/officeDocument/2006/relationships/hyperlink" Target="https://m.edsoo.ru/ff0c0f4c" TargetMode="External"/><Relationship Id="rId267" Type="http://schemas.openxmlformats.org/officeDocument/2006/relationships/hyperlink" Target="https://m.edsoo.ru/ff0c1e88" TargetMode="External"/><Relationship Id="rId106" Type="http://schemas.openxmlformats.org/officeDocument/2006/relationships/hyperlink" Target="https://m.edsoo.ru/ff0a7088" TargetMode="External"/><Relationship Id="rId127" Type="http://schemas.openxmlformats.org/officeDocument/2006/relationships/hyperlink" Target="https://m.edsoo.ru/ff0a90cc" TargetMode="External"/><Relationship Id="rId10" Type="http://schemas.openxmlformats.org/officeDocument/2006/relationships/hyperlink" Target="https://m.edsoo.ru/7f416194" TargetMode="External"/><Relationship Id="rId31" Type="http://schemas.openxmlformats.org/officeDocument/2006/relationships/hyperlink" Target="https://m.edsoo.ru/7f41a4a6" TargetMode="External"/><Relationship Id="rId52" Type="http://schemas.openxmlformats.org/officeDocument/2006/relationships/hyperlink" Target="https://m.edsoo.ru/ff0a0ae4" TargetMode="External"/><Relationship Id="rId73" Type="http://schemas.openxmlformats.org/officeDocument/2006/relationships/hyperlink" Target="https://m.edsoo.ru/ff0a2b5a" TargetMode="External"/><Relationship Id="rId94" Type="http://schemas.openxmlformats.org/officeDocument/2006/relationships/hyperlink" Target="https://m.edsoo.ru/ff0a4ee6" TargetMode="External"/><Relationship Id="rId148" Type="http://schemas.openxmlformats.org/officeDocument/2006/relationships/hyperlink" Target="https://m.edsoo.ru/ff0ab660" TargetMode="External"/><Relationship Id="rId169" Type="http://schemas.openxmlformats.org/officeDocument/2006/relationships/hyperlink" Target="https://m.edsoo.ru/ff0adb18" TargetMode="External"/><Relationship Id="rId4" Type="http://schemas.openxmlformats.org/officeDocument/2006/relationships/settings" Target="settings.xml"/><Relationship Id="rId180" Type="http://schemas.openxmlformats.org/officeDocument/2006/relationships/hyperlink" Target="https://m.edsoo.ru/ff0aeca2" TargetMode="External"/><Relationship Id="rId215" Type="http://schemas.openxmlformats.org/officeDocument/2006/relationships/hyperlink" Target="https://m.edsoo.ru/ff0b197a" TargetMode="External"/><Relationship Id="rId236" Type="http://schemas.openxmlformats.org/officeDocument/2006/relationships/hyperlink" Target="https://m.edsoo.ru/ff0b3c5c" TargetMode="External"/><Relationship Id="rId257" Type="http://schemas.openxmlformats.org/officeDocument/2006/relationships/hyperlink" Target="https://m.edsoo.ru/ff0c1a14" TargetMode="External"/><Relationship Id="rId278" Type="http://schemas.openxmlformats.org/officeDocument/2006/relationships/hyperlink" Target="https://m.edsoo.ru/ff0c2d6a" TargetMode="External"/><Relationship Id="rId42" Type="http://schemas.openxmlformats.org/officeDocument/2006/relationships/hyperlink" Target="https://m.edsoo.ru/7f41a4a6" TargetMode="External"/><Relationship Id="rId84" Type="http://schemas.openxmlformats.org/officeDocument/2006/relationships/hyperlink" Target="https://m.edsoo.ru/ff0a3654" TargetMode="External"/><Relationship Id="rId138" Type="http://schemas.openxmlformats.org/officeDocument/2006/relationships/hyperlink" Target="https://m.edsoo.ru/ff0aa04e" TargetMode="External"/><Relationship Id="rId191" Type="http://schemas.openxmlformats.org/officeDocument/2006/relationships/hyperlink" Target="https://m.edsoo.ru/ff0afb8e" TargetMode="External"/><Relationship Id="rId205" Type="http://schemas.openxmlformats.org/officeDocument/2006/relationships/hyperlink" Target="https://m.edsoo.ru/ff0b07fa" TargetMode="External"/><Relationship Id="rId247" Type="http://schemas.openxmlformats.org/officeDocument/2006/relationships/hyperlink" Target="https://m.edsoo.ru/ff0c0e2a" TargetMode="External"/><Relationship Id="rId107" Type="http://schemas.openxmlformats.org/officeDocument/2006/relationships/hyperlink" Target="https://m.edsoo.ru/ff0a6a98" TargetMode="External"/><Relationship Id="rId11" Type="http://schemas.openxmlformats.org/officeDocument/2006/relationships/hyperlink" Target="https://m.edsoo.ru/7f416194" TargetMode="External"/><Relationship Id="rId53" Type="http://schemas.openxmlformats.org/officeDocument/2006/relationships/hyperlink" Target="https://m.edsoo.ru/ff0a0c10" TargetMode="External"/><Relationship Id="rId149" Type="http://schemas.openxmlformats.org/officeDocument/2006/relationships/hyperlink" Target="https://m.edsoo.ru/ff0abd2c" TargetMode="External"/><Relationship Id="rId95" Type="http://schemas.openxmlformats.org/officeDocument/2006/relationships/hyperlink" Target="https://m.edsoo.ru/ff0a4ffe" TargetMode="External"/><Relationship Id="rId160" Type="http://schemas.openxmlformats.org/officeDocument/2006/relationships/hyperlink" Target="https://m.edsoo.ru/ff0acb14" TargetMode="External"/><Relationship Id="rId216" Type="http://schemas.openxmlformats.org/officeDocument/2006/relationships/hyperlink" Target="https://m.edsoo.ru/ff0b1aec" TargetMode="External"/><Relationship Id="rId258" Type="http://schemas.openxmlformats.org/officeDocument/2006/relationships/hyperlink" Target="https://m.edsoo.ru/ff0c1a1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16976</Words>
  <Characters>96769</Characters>
  <Application>Microsoft Office Word</Application>
  <DocSecurity>0</DocSecurity>
  <Lines>806</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Альмира</dc:creator>
  <cp:lastModifiedBy>Марат Шафиков</cp:lastModifiedBy>
  <cp:revision>4</cp:revision>
  <dcterms:created xsi:type="dcterms:W3CDTF">2023-12-10T13:39:00Z</dcterms:created>
  <dcterms:modified xsi:type="dcterms:W3CDTF">2023-12-10T13:41:00Z</dcterms:modified>
</cp:coreProperties>
</file>