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73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>
            <wp:extent cx="8421370" cy="5940425"/>
            <wp:effectExtent l="19050" t="0" r="0" b="0"/>
            <wp:docPr id="1" name="Рисунок 0" descr="4 класс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класс - 0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13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73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1F73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1F73" w:rsidRPr="0005120F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731F73" w:rsidRPr="0005120F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20F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731F73" w:rsidRPr="0005120F" w:rsidRDefault="00731F73" w:rsidP="0073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05120F">
        <w:rPr>
          <w:rFonts w:ascii="Times New Roman" w:hAnsi="Times New Roman"/>
          <w:sz w:val="24"/>
          <w:szCs w:val="24"/>
        </w:rPr>
        <w:t xml:space="preserve"> для обучающихся с задержкой психического развития (далее – ЗПР) на уровне основного общего образования составлена на основе Федерального государственного образовательного стандарта основного общего образования (Приказ Минпросвещения России от 31.05.2021 г. №287, зарегистрирован Министерством юстиции Российской Федерации 05.07.2021 г. рег. Номер – 64101) (далее – ФГОС НОО), Федеральной адаптивной основной образовательной программы основного общего образования обучающихся с задержкой психического развития (Приказ Минпросвещения России от 24.11.2022 « 1023, далее – ФАООП ООО ЗПР), Рабочей программы основного начального образования «Математика», Концепции преподавания  математик в Российской Федерации, Программы воспитания, с учетом распределенных по классам проверяемых требований к результатам освоения. </w:t>
      </w:r>
    </w:p>
    <w:p w:rsidR="00731F73" w:rsidRPr="0005120F" w:rsidRDefault="00731F73" w:rsidP="00731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ОБЩАЯ ХАРАКТЕРИСТИКА УЧЕБНОГО ПРЕДМЕТА «МАТЕМАТИКА»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</w:t>
      </w:r>
      <w:r w:rsidRPr="0005120F">
        <w:rPr>
          <w:sz w:val="24"/>
          <w:szCs w:val="24"/>
        </w:rPr>
        <w:lastRenderedPageBreak/>
        <w:t>приемы обучения, которые</w:t>
      </w:r>
      <w:r>
        <w:rPr>
          <w:sz w:val="24"/>
          <w:szCs w:val="24"/>
        </w:rPr>
        <w:t xml:space="preserve"> </w:t>
      </w:r>
      <w:r w:rsidRPr="0005120F">
        <w:rPr>
          <w:sz w:val="24"/>
          <w:szCs w:val="24"/>
        </w:rPr>
        <w:t>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05120F">
        <w:rPr>
          <w:i/>
          <w:sz w:val="24"/>
          <w:szCs w:val="24"/>
        </w:rPr>
        <w:t>образовательных,развивающих целей</w:t>
      </w:r>
      <w:r w:rsidRPr="0005120F">
        <w:rPr>
          <w:sz w:val="24"/>
          <w:szCs w:val="24"/>
        </w:rPr>
        <w:t xml:space="preserve">, а также </w:t>
      </w:r>
      <w:r w:rsidRPr="0005120F">
        <w:rPr>
          <w:i/>
          <w:sz w:val="24"/>
          <w:szCs w:val="24"/>
        </w:rPr>
        <w:t>целей воспитания</w:t>
      </w:r>
      <w:r w:rsidRPr="0005120F">
        <w:rPr>
          <w:sz w:val="24"/>
          <w:szCs w:val="24"/>
        </w:rPr>
        <w:t>: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5. </w:t>
      </w:r>
      <w:r w:rsidRPr="0005120F">
        <w:rPr>
          <w:b/>
          <w:sz w:val="24"/>
          <w:szCs w:val="24"/>
        </w:rPr>
        <w:t>Сохранение преемственности и логики начального общего образования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</w:t>
      </w:r>
      <w:r w:rsidRPr="0005120F">
        <w:rPr>
          <w:sz w:val="24"/>
          <w:szCs w:val="24"/>
        </w:rPr>
        <w:lastRenderedPageBreak/>
        <w:t>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В первом классе предусмотрен пропедевтический период, позволяющий сформироватьдефицитарные математические представления,общие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731F73" w:rsidRPr="0005120F" w:rsidRDefault="00731F73" w:rsidP="00904E0E">
      <w:pPr>
        <w:pStyle w:val="af9"/>
        <w:numPr>
          <w:ilvl w:val="0"/>
          <w:numId w:val="7"/>
        </w:numPr>
        <w:spacing w:before="0" w:after="0"/>
        <w:ind w:right="154"/>
        <w:rPr>
          <w:sz w:val="24"/>
          <w:szCs w:val="24"/>
        </w:rPr>
      </w:pPr>
      <w:r w:rsidRPr="0005120F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31F73" w:rsidRPr="0005120F" w:rsidRDefault="00731F73" w:rsidP="00904E0E">
      <w:pPr>
        <w:pStyle w:val="af9"/>
        <w:numPr>
          <w:ilvl w:val="0"/>
          <w:numId w:val="7"/>
        </w:numPr>
        <w:spacing w:before="0" w:after="0"/>
        <w:ind w:right="154"/>
        <w:rPr>
          <w:sz w:val="24"/>
          <w:szCs w:val="24"/>
        </w:rPr>
      </w:pPr>
      <w:r w:rsidRPr="0005120F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31F73" w:rsidRPr="0005120F" w:rsidRDefault="00731F73" w:rsidP="00904E0E">
      <w:pPr>
        <w:pStyle w:val="af9"/>
        <w:numPr>
          <w:ilvl w:val="0"/>
          <w:numId w:val="7"/>
        </w:numPr>
        <w:spacing w:before="0" w:after="0"/>
        <w:ind w:right="154"/>
        <w:rPr>
          <w:sz w:val="24"/>
          <w:szCs w:val="24"/>
        </w:rPr>
      </w:pPr>
      <w:r w:rsidRPr="0005120F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lastRenderedPageBreak/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31F73" w:rsidRPr="0005120F" w:rsidRDefault="00731F73" w:rsidP="00731F73">
      <w:pPr>
        <w:pStyle w:val="af9"/>
        <w:spacing w:before="0" w:after="0"/>
        <w:ind w:right="154" w:firstLine="709"/>
        <w:rPr>
          <w:sz w:val="24"/>
          <w:szCs w:val="24"/>
        </w:rPr>
      </w:pPr>
      <w:r w:rsidRPr="0005120F">
        <w:rPr>
          <w:sz w:val="24"/>
          <w:szCs w:val="24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В федеральном учебном плане на изучение математики в каждом классе начальной школы отводится 3 часа в неделю, 4 классе — 102 часов.</w:t>
      </w: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СОДЕРЖАНИЕ УЧЕБНОГО ПРЕДМЕТА «МАТЕМАТИКА»</w:t>
      </w:r>
    </w:p>
    <w:p w:rsidR="00731F73" w:rsidRPr="0005120F" w:rsidRDefault="00731F73" w:rsidP="00731F73">
      <w:pPr>
        <w:pStyle w:val="af8"/>
        <w:ind w:firstLine="851"/>
        <w:jc w:val="both"/>
        <w:rPr>
          <w:rFonts w:ascii="Times New Roman" w:hAnsi="Times New Roman"/>
          <w:sz w:val="24"/>
          <w:szCs w:val="24"/>
        </w:rPr>
      </w:pPr>
      <w:r w:rsidRPr="0005120F">
        <w:rPr>
          <w:rFonts w:ascii="Times New Roman" w:hAnsi="Times New Roman"/>
          <w:sz w:val="24"/>
          <w:szCs w:val="24"/>
        </w:rPr>
        <w:t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bookmarkStart w:id="0" w:name="_Toc139358029"/>
      <w:r w:rsidRPr="0005120F">
        <w:rPr>
          <w:b/>
          <w:sz w:val="24"/>
          <w:szCs w:val="24"/>
        </w:rPr>
        <w:t>Числа и величины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Единицы массы — центнер, тонна; соотношения между единицами массы.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Единицы времени (сутки, неделя, месяц, год, век), соотношение между ними.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Доля величины времени, массы, длины.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Арифметические действия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100,1000.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Умножение и деление величины на однозначное число.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Текстовые задачи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lastRenderedPageBreak/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Пространственные отношения и геометрические фигуры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Наглядные представления о симметрии.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куб,цилиндр, конус, пирамида; различение, называние.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Математическая информация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Алгоритмы решения учебных и практических задач.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Универсальные учебные действия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Универсальные познавательные учебные действия: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lastRenderedPageBreak/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составлять схему математической задачи, проверять её соответствие условиям задачи;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классифицировать объекты по 1–2 выбранным признакам;</w:t>
      </w:r>
    </w:p>
    <w:p w:rsidR="00731F73" w:rsidRPr="0005120F" w:rsidRDefault="00731F73" w:rsidP="00904E0E">
      <w:pPr>
        <w:pStyle w:val="af9"/>
        <w:numPr>
          <w:ilvl w:val="0"/>
          <w:numId w:val="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Работа с информацией:</w:t>
      </w:r>
    </w:p>
    <w:p w:rsidR="00731F73" w:rsidRPr="0005120F" w:rsidRDefault="00731F73" w:rsidP="00904E0E">
      <w:pPr>
        <w:pStyle w:val="af9"/>
        <w:numPr>
          <w:ilvl w:val="0"/>
          <w:numId w:val="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представлять информацию в разных формах;</w:t>
      </w:r>
    </w:p>
    <w:p w:rsidR="00731F73" w:rsidRPr="0005120F" w:rsidRDefault="00731F73" w:rsidP="00904E0E">
      <w:pPr>
        <w:pStyle w:val="af9"/>
        <w:numPr>
          <w:ilvl w:val="0"/>
          <w:numId w:val="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731F73" w:rsidRPr="0005120F" w:rsidRDefault="00731F73" w:rsidP="00904E0E">
      <w:pPr>
        <w:pStyle w:val="af9"/>
        <w:numPr>
          <w:ilvl w:val="0"/>
          <w:numId w:val="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731F73" w:rsidRPr="0005120F" w:rsidRDefault="00731F73" w:rsidP="00904E0E">
      <w:pPr>
        <w:pStyle w:val="af9"/>
        <w:numPr>
          <w:ilvl w:val="0"/>
          <w:numId w:val="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31F73" w:rsidRPr="0005120F" w:rsidRDefault="00731F73" w:rsidP="00904E0E">
      <w:pPr>
        <w:pStyle w:val="af9"/>
        <w:numPr>
          <w:ilvl w:val="0"/>
          <w:numId w:val="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устанавливать соответствие между различными записями решения задачи;</w:t>
      </w:r>
    </w:p>
    <w:p w:rsidR="00731F73" w:rsidRPr="0005120F" w:rsidRDefault="00731F73" w:rsidP="00904E0E">
      <w:pPr>
        <w:pStyle w:val="af9"/>
        <w:numPr>
          <w:ilvl w:val="0"/>
          <w:numId w:val="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Универсальные коммуникативные учебные действия:</w:t>
      </w:r>
    </w:p>
    <w:p w:rsidR="00731F73" w:rsidRPr="0005120F" w:rsidRDefault="00731F73" w:rsidP="00904E0E">
      <w:pPr>
        <w:pStyle w:val="af9"/>
        <w:numPr>
          <w:ilvl w:val="0"/>
          <w:numId w:val="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731F73" w:rsidRPr="0005120F" w:rsidRDefault="00731F73" w:rsidP="00904E0E">
      <w:pPr>
        <w:pStyle w:val="af9"/>
        <w:numPr>
          <w:ilvl w:val="0"/>
          <w:numId w:val="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приводить примеры и контрпримеры для подтверждения/ опровержения вывода (при необходимости с помощью учителя);</w:t>
      </w:r>
    </w:p>
    <w:p w:rsidR="00731F73" w:rsidRPr="0005120F" w:rsidRDefault="00731F73" w:rsidP="00904E0E">
      <w:pPr>
        <w:pStyle w:val="af9"/>
        <w:numPr>
          <w:ilvl w:val="0"/>
          <w:numId w:val="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конструировать, читать числовое выражение;</w:t>
      </w:r>
    </w:p>
    <w:p w:rsidR="00731F73" w:rsidRPr="0005120F" w:rsidRDefault="00731F73" w:rsidP="00904E0E">
      <w:pPr>
        <w:pStyle w:val="af9"/>
        <w:numPr>
          <w:ilvl w:val="0"/>
          <w:numId w:val="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:rsidR="00731F73" w:rsidRPr="0005120F" w:rsidRDefault="00731F73" w:rsidP="00904E0E">
      <w:pPr>
        <w:pStyle w:val="af9"/>
        <w:numPr>
          <w:ilvl w:val="0"/>
          <w:numId w:val="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:rsidR="00731F73" w:rsidRPr="0005120F" w:rsidRDefault="00731F73" w:rsidP="00904E0E">
      <w:pPr>
        <w:pStyle w:val="af9"/>
        <w:numPr>
          <w:ilvl w:val="0"/>
          <w:numId w:val="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составлять алгоритм последовательных учебных действий (не более 5).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Универсальные регулятивные учебные действия:</w:t>
      </w:r>
    </w:p>
    <w:p w:rsidR="00731F73" w:rsidRPr="0005120F" w:rsidRDefault="00731F73" w:rsidP="00904E0E">
      <w:pPr>
        <w:pStyle w:val="af9"/>
        <w:numPr>
          <w:ilvl w:val="0"/>
          <w:numId w:val="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731F73" w:rsidRPr="0005120F" w:rsidRDefault="00731F73" w:rsidP="00904E0E">
      <w:pPr>
        <w:pStyle w:val="af9"/>
        <w:numPr>
          <w:ilvl w:val="0"/>
          <w:numId w:val="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с помощью учителя выполнять прикидку и оценку результата измерений;</w:t>
      </w:r>
    </w:p>
    <w:p w:rsidR="00731F73" w:rsidRPr="0005120F" w:rsidRDefault="00731F73" w:rsidP="00904E0E">
      <w:pPr>
        <w:pStyle w:val="af9"/>
        <w:numPr>
          <w:ilvl w:val="0"/>
          <w:numId w:val="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lastRenderedPageBreak/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731F73" w:rsidRPr="0005120F" w:rsidRDefault="00731F73" w:rsidP="00904E0E">
      <w:pPr>
        <w:pStyle w:val="af9"/>
        <w:numPr>
          <w:ilvl w:val="0"/>
          <w:numId w:val="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Совместная деятельность:</w:t>
      </w:r>
    </w:p>
    <w:p w:rsidR="00731F73" w:rsidRPr="0005120F" w:rsidRDefault="00731F73" w:rsidP="00904E0E">
      <w:pPr>
        <w:pStyle w:val="af9"/>
        <w:numPr>
          <w:ilvl w:val="0"/>
          <w:numId w:val="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731F73" w:rsidRPr="0005120F" w:rsidRDefault="00731F73" w:rsidP="00904E0E">
      <w:pPr>
        <w:pStyle w:val="af9"/>
        <w:numPr>
          <w:ilvl w:val="0"/>
          <w:numId w:val="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</w:t>
      </w:r>
    </w:p>
    <w:p w:rsidR="00731F73" w:rsidRPr="0005120F" w:rsidRDefault="00731F73" w:rsidP="00904E0E">
      <w:pPr>
        <w:pStyle w:val="af9"/>
        <w:numPr>
          <w:ilvl w:val="0"/>
          <w:numId w:val="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взвешивание;</w:t>
      </w:r>
    </w:p>
    <w:p w:rsidR="00731F73" w:rsidRPr="0005120F" w:rsidRDefault="00731F73" w:rsidP="00904E0E">
      <w:pPr>
        <w:pStyle w:val="af9"/>
        <w:numPr>
          <w:ilvl w:val="0"/>
          <w:numId w:val="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0"/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УЧЕБНОГО ПРЕДМЕТА «МАТЕМАТИКА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bookmarkStart w:id="1" w:name="_TOC_250007"/>
    </w:p>
    <w:p w:rsidR="00731F73" w:rsidRPr="0005120F" w:rsidRDefault="00731F73" w:rsidP="00731F73">
      <w:pPr>
        <w:pStyle w:val="Heading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142903364"/>
      <w:r w:rsidRPr="0005120F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bookmarkEnd w:id="1"/>
      <w:r w:rsidRPr="0005120F">
        <w:rPr>
          <w:rFonts w:ascii="Times New Roman" w:hAnsi="Times New Roman" w:cs="Times New Roman"/>
          <w:b/>
          <w:sz w:val="24"/>
          <w:szCs w:val="24"/>
        </w:rPr>
        <w:t>РЕЗУЛЬТАТЫ</w:t>
      </w:r>
      <w:bookmarkEnd w:id="2"/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lastRenderedPageBreak/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731F73" w:rsidRPr="0005120F" w:rsidRDefault="00731F73" w:rsidP="00904E0E">
      <w:pPr>
        <w:pStyle w:val="af9"/>
        <w:numPr>
          <w:ilvl w:val="0"/>
          <w:numId w:val="16"/>
        </w:numPr>
        <w:spacing w:before="0" w:after="0"/>
        <w:ind w:left="567" w:right="155" w:hanging="283"/>
        <w:rPr>
          <w:sz w:val="24"/>
          <w:szCs w:val="24"/>
        </w:rPr>
      </w:pPr>
      <w:r w:rsidRPr="0005120F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bookmarkStart w:id="3" w:name="_TOC_250006"/>
    </w:p>
    <w:p w:rsidR="00731F73" w:rsidRPr="0005120F" w:rsidRDefault="00731F73" w:rsidP="00731F73">
      <w:pPr>
        <w:pStyle w:val="Heading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142903365"/>
      <w:r w:rsidRPr="0005120F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bookmarkEnd w:id="3"/>
      <w:r w:rsidRPr="0005120F">
        <w:rPr>
          <w:rFonts w:ascii="Times New Roman" w:hAnsi="Times New Roman" w:cs="Times New Roman"/>
          <w:b/>
          <w:sz w:val="24"/>
          <w:szCs w:val="24"/>
        </w:rPr>
        <w:t>РЕЗУЛЬТАТЫ</w:t>
      </w:r>
      <w:bookmarkEnd w:id="4"/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Универсальные познавательные учебные действия: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Базовые логические действия:</w:t>
      </w:r>
    </w:p>
    <w:p w:rsidR="00731F73" w:rsidRPr="0005120F" w:rsidRDefault="00731F73" w:rsidP="00904E0E">
      <w:pPr>
        <w:pStyle w:val="af9"/>
        <w:numPr>
          <w:ilvl w:val="0"/>
          <w:numId w:val="1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731F73" w:rsidRPr="0005120F" w:rsidRDefault="00731F73" w:rsidP="00904E0E">
      <w:pPr>
        <w:pStyle w:val="af9"/>
        <w:numPr>
          <w:ilvl w:val="0"/>
          <w:numId w:val="1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731F73" w:rsidRPr="0005120F" w:rsidRDefault="00731F73" w:rsidP="00904E0E">
      <w:pPr>
        <w:pStyle w:val="af9"/>
        <w:numPr>
          <w:ilvl w:val="0"/>
          <w:numId w:val="1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31F73" w:rsidRPr="0005120F" w:rsidRDefault="00731F73" w:rsidP="00904E0E">
      <w:pPr>
        <w:pStyle w:val="af9"/>
        <w:numPr>
          <w:ilvl w:val="0"/>
          <w:numId w:val="1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31F73" w:rsidRPr="0005120F" w:rsidRDefault="00731F73" w:rsidP="00904E0E">
      <w:pPr>
        <w:pStyle w:val="af9"/>
        <w:numPr>
          <w:ilvl w:val="0"/>
          <w:numId w:val="1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731F73" w:rsidRPr="0005120F" w:rsidRDefault="00731F73" w:rsidP="00904E0E">
      <w:pPr>
        <w:pStyle w:val="af9"/>
        <w:numPr>
          <w:ilvl w:val="0"/>
          <w:numId w:val="1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31F73" w:rsidRPr="0005120F" w:rsidRDefault="00731F73" w:rsidP="00904E0E">
      <w:pPr>
        <w:pStyle w:val="af9"/>
        <w:numPr>
          <w:ilvl w:val="0"/>
          <w:numId w:val="15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представлять текстовую задачу, её решение в виде схемы, арифметической записи.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Базовые исследовательские действия:</w:t>
      </w:r>
    </w:p>
    <w:p w:rsidR="00731F73" w:rsidRPr="0005120F" w:rsidRDefault="00731F73" w:rsidP="00904E0E">
      <w:pPr>
        <w:pStyle w:val="af9"/>
        <w:numPr>
          <w:ilvl w:val="0"/>
          <w:numId w:val="1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731F73" w:rsidRPr="0005120F" w:rsidRDefault="00731F73" w:rsidP="00904E0E">
      <w:pPr>
        <w:pStyle w:val="af9"/>
        <w:numPr>
          <w:ilvl w:val="0"/>
          <w:numId w:val="1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31F73" w:rsidRPr="0005120F" w:rsidRDefault="00731F73" w:rsidP="00904E0E">
      <w:pPr>
        <w:pStyle w:val="af9"/>
        <w:numPr>
          <w:ilvl w:val="0"/>
          <w:numId w:val="14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Работа с информацией:</w:t>
      </w:r>
    </w:p>
    <w:p w:rsidR="00731F73" w:rsidRPr="0005120F" w:rsidRDefault="00731F73" w:rsidP="00904E0E">
      <w:pPr>
        <w:pStyle w:val="af9"/>
        <w:numPr>
          <w:ilvl w:val="0"/>
          <w:numId w:val="1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31F73" w:rsidRPr="0005120F" w:rsidRDefault="00731F73" w:rsidP="00904E0E">
      <w:pPr>
        <w:pStyle w:val="af9"/>
        <w:numPr>
          <w:ilvl w:val="0"/>
          <w:numId w:val="1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31F73" w:rsidRPr="0005120F" w:rsidRDefault="00731F73" w:rsidP="00904E0E">
      <w:pPr>
        <w:pStyle w:val="af9"/>
        <w:numPr>
          <w:ilvl w:val="0"/>
          <w:numId w:val="1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31F73" w:rsidRPr="0005120F" w:rsidRDefault="00731F73" w:rsidP="00904E0E">
      <w:pPr>
        <w:pStyle w:val="af9"/>
        <w:numPr>
          <w:ilvl w:val="0"/>
          <w:numId w:val="1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 xml:space="preserve"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</w:t>
      </w:r>
      <w:r w:rsidRPr="0005120F">
        <w:rPr>
          <w:sz w:val="24"/>
          <w:szCs w:val="24"/>
        </w:rPr>
        <w:lastRenderedPageBreak/>
        <w:t>величины в числовой форме в зависимости от выбранной единицы измерения, соотносить числа, выраженные в разных мерах и т.д.);</w:t>
      </w:r>
    </w:p>
    <w:p w:rsidR="00731F73" w:rsidRPr="0005120F" w:rsidRDefault="00731F73" w:rsidP="00904E0E">
      <w:pPr>
        <w:pStyle w:val="af9"/>
        <w:numPr>
          <w:ilvl w:val="0"/>
          <w:numId w:val="13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Универсальные коммуникативные учебные действия: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уметь работать в паре, в подгруппе;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с помощью педагога строить логическое рассуждение;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комментировать процесс вычисления, построения, решения;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731F73" w:rsidRPr="0005120F" w:rsidRDefault="00731F73" w:rsidP="00904E0E">
      <w:pPr>
        <w:pStyle w:val="af9"/>
        <w:numPr>
          <w:ilvl w:val="0"/>
          <w:numId w:val="12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самостоятельно составлять тексты заданий, аналогичные типовым изученным после совместного анализа.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Универсальные регулятивные учебные действия: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Самоорганизация:</w:t>
      </w:r>
    </w:p>
    <w:p w:rsidR="00731F73" w:rsidRPr="0005120F" w:rsidRDefault="00731F73" w:rsidP="00904E0E">
      <w:pPr>
        <w:pStyle w:val="af9"/>
        <w:numPr>
          <w:ilvl w:val="0"/>
          <w:numId w:val="1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выполнять учебные задания вопреки нежеланию, утомлению;</w:t>
      </w:r>
    </w:p>
    <w:p w:rsidR="00731F73" w:rsidRPr="0005120F" w:rsidRDefault="00731F73" w:rsidP="00904E0E">
      <w:pPr>
        <w:pStyle w:val="af9"/>
        <w:numPr>
          <w:ilvl w:val="0"/>
          <w:numId w:val="1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731F73" w:rsidRPr="0005120F" w:rsidRDefault="00731F73" w:rsidP="00904E0E">
      <w:pPr>
        <w:pStyle w:val="af9"/>
        <w:numPr>
          <w:ilvl w:val="0"/>
          <w:numId w:val="1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731F73" w:rsidRPr="0005120F" w:rsidRDefault="00731F73" w:rsidP="00904E0E">
      <w:pPr>
        <w:pStyle w:val="af9"/>
        <w:numPr>
          <w:ilvl w:val="0"/>
          <w:numId w:val="11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t>Самоконтроль:</w:t>
      </w:r>
    </w:p>
    <w:p w:rsidR="00731F73" w:rsidRPr="0005120F" w:rsidRDefault="00731F73" w:rsidP="00904E0E">
      <w:pPr>
        <w:pStyle w:val="af9"/>
        <w:numPr>
          <w:ilvl w:val="0"/>
          <w:numId w:val="10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731F73" w:rsidRPr="0005120F" w:rsidRDefault="00731F73" w:rsidP="00904E0E">
      <w:pPr>
        <w:pStyle w:val="af9"/>
        <w:numPr>
          <w:ilvl w:val="0"/>
          <w:numId w:val="10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осуществлять контроль процесса и результата своей деятельности; оценивать их;</w:t>
      </w:r>
    </w:p>
    <w:p w:rsidR="00731F73" w:rsidRPr="0005120F" w:rsidRDefault="00731F73" w:rsidP="00904E0E">
      <w:pPr>
        <w:pStyle w:val="af9"/>
        <w:numPr>
          <w:ilvl w:val="0"/>
          <w:numId w:val="10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выбирать и при необходимости корректировать способы действий.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i/>
          <w:sz w:val="24"/>
          <w:szCs w:val="24"/>
        </w:rPr>
      </w:pPr>
      <w:r w:rsidRPr="0005120F">
        <w:rPr>
          <w:i/>
          <w:sz w:val="24"/>
          <w:szCs w:val="24"/>
        </w:rPr>
        <w:lastRenderedPageBreak/>
        <w:t xml:space="preserve">Самооценка: </w:t>
      </w:r>
    </w:p>
    <w:p w:rsidR="00731F73" w:rsidRPr="0005120F" w:rsidRDefault="00731F73" w:rsidP="00904E0E">
      <w:pPr>
        <w:pStyle w:val="af9"/>
        <w:numPr>
          <w:ilvl w:val="0"/>
          <w:numId w:val="9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731F73" w:rsidRPr="0005120F" w:rsidRDefault="00731F73" w:rsidP="00904E0E">
      <w:pPr>
        <w:pStyle w:val="af9"/>
        <w:numPr>
          <w:ilvl w:val="0"/>
          <w:numId w:val="9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b/>
          <w:sz w:val="24"/>
          <w:szCs w:val="24"/>
        </w:rPr>
      </w:pPr>
      <w:r w:rsidRPr="0005120F">
        <w:rPr>
          <w:b/>
          <w:sz w:val="24"/>
          <w:szCs w:val="24"/>
        </w:rPr>
        <w:t>Совместная деятельность:</w:t>
      </w:r>
    </w:p>
    <w:p w:rsidR="00731F73" w:rsidRPr="0005120F" w:rsidRDefault="00731F73" w:rsidP="00904E0E">
      <w:pPr>
        <w:pStyle w:val="af9"/>
        <w:numPr>
          <w:ilvl w:val="0"/>
          <w:numId w:val="8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731F73" w:rsidRPr="0005120F" w:rsidRDefault="00731F73" w:rsidP="00904E0E">
      <w:pPr>
        <w:pStyle w:val="af9"/>
        <w:numPr>
          <w:ilvl w:val="0"/>
          <w:numId w:val="8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участвовать в совместной деятельности: распределять работу между членами группы;</w:t>
      </w:r>
    </w:p>
    <w:p w:rsidR="00731F73" w:rsidRPr="0005120F" w:rsidRDefault="00731F73" w:rsidP="00904E0E">
      <w:pPr>
        <w:pStyle w:val="af9"/>
        <w:numPr>
          <w:ilvl w:val="0"/>
          <w:numId w:val="8"/>
        </w:numPr>
        <w:spacing w:before="0" w:after="0"/>
        <w:ind w:right="155"/>
        <w:rPr>
          <w:sz w:val="24"/>
          <w:szCs w:val="24"/>
        </w:rPr>
      </w:pPr>
      <w:r w:rsidRPr="0005120F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К концу обучения в четвертом классе обучающийся научится: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читать, записывать, сравнивать, упорядочивать многозначные числа;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 xml:space="preserve">выполнять арифметические действия: сложение и вычитание с многозначными числами письменно (в пределах 100 — устно); 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находить долю величины, величину по ее доле (при необходимости с направляющей помощью учителя);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находить неизвестный компонент арифметического действия;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lastRenderedPageBreak/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различать, называть геометрические фигуры: окружность, круг;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изображать с помощью циркуля и линейки окружность заданного радиуса с направляющей помощью учителя;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 xml:space="preserve">распознавать верные (истинные) и неверные (ложные) утверждения; 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формулировать утверждение (вывод) после совместного анализа, строить логические рассуждения (одно-/двухшаговые) с использованием шаблонов изученных связок;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заполнять данными предложенную таблицу, столбчатую диаграмму при направляющей помощи учителя;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выбирать рациональное решение после совместного анализа;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составлять схему текстовой задачи, используя заученные шаблоны; числовое выражение;</w:t>
      </w:r>
    </w:p>
    <w:p w:rsidR="00731F73" w:rsidRPr="0005120F" w:rsidRDefault="00731F73" w:rsidP="00904E0E">
      <w:pPr>
        <w:pStyle w:val="af9"/>
        <w:numPr>
          <w:ilvl w:val="0"/>
          <w:numId w:val="6"/>
        </w:numPr>
        <w:spacing w:before="0" w:after="0"/>
        <w:ind w:left="-142" w:right="155" w:firstLine="142"/>
        <w:rPr>
          <w:sz w:val="24"/>
          <w:szCs w:val="24"/>
        </w:rPr>
      </w:pPr>
      <w:r w:rsidRPr="0005120F">
        <w:rPr>
          <w:sz w:val="24"/>
          <w:szCs w:val="24"/>
        </w:rPr>
        <w:t>конструировать ход решения математической задачи;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  <w:r w:rsidRPr="0005120F">
        <w:rPr>
          <w:sz w:val="24"/>
          <w:szCs w:val="24"/>
        </w:rPr>
        <w:t>находить все верные решения задачи из предложенных после совместного анализа.</w:t>
      </w:r>
    </w:p>
    <w:p w:rsidR="00731F73" w:rsidRPr="0005120F" w:rsidRDefault="00731F73" w:rsidP="00731F73">
      <w:pPr>
        <w:pStyle w:val="af9"/>
        <w:spacing w:before="0" w:after="0"/>
        <w:ind w:right="155" w:firstLine="709"/>
        <w:rPr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30"/>
        <w:tblpPr w:leftFromText="180" w:rightFromText="180" w:vertAnchor="text" w:horzAnchor="margin" w:tblpY="186"/>
        <w:tblW w:w="14596" w:type="dxa"/>
        <w:tblLook w:val="04A0"/>
      </w:tblPr>
      <w:tblGrid>
        <w:gridCol w:w="2727"/>
        <w:gridCol w:w="4072"/>
        <w:gridCol w:w="7797"/>
      </w:tblGrid>
      <w:tr w:rsidR="00731F73" w:rsidRPr="0005120F" w:rsidTr="00F661AF">
        <w:tc>
          <w:tcPr>
            <w:tcW w:w="2727" w:type="dxa"/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120F">
              <w:rPr>
                <w:rFonts w:ascii="Times New Roman" w:eastAsia="Times New Roman" w:hAnsi="Times New Roman" w:cs="Times New Roman"/>
                <w:b/>
              </w:rPr>
              <w:t>Тема, раздел курса, примерное количество часов</w:t>
            </w:r>
          </w:p>
        </w:tc>
        <w:tc>
          <w:tcPr>
            <w:tcW w:w="4072" w:type="dxa"/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120F">
              <w:rPr>
                <w:rFonts w:ascii="Times New Roman" w:eastAsia="Times New Roman" w:hAnsi="Times New Roman" w:cs="Times New Roman"/>
                <w:b/>
              </w:rPr>
              <w:t>Предметное содержание</w:t>
            </w:r>
          </w:p>
        </w:tc>
        <w:tc>
          <w:tcPr>
            <w:tcW w:w="7797" w:type="dxa"/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120F">
              <w:rPr>
                <w:rFonts w:ascii="Times New Roman" w:eastAsia="Times New Roman" w:hAnsi="Times New Roman" w:cs="Times New Roman"/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31F73" w:rsidRPr="0005120F" w:rsidTr="00F661AF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Числа 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Числа в пределах миллиона: чтение, запись, поразрядное сравнение, упорядочение.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Число, большее или меньшее данного числа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на заданное число разрядных единиц, в заданное число раз.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Свойства многозначного числа.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Учебный диалог: формулирование и проверка истинности утверждения о числе.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Моделирование многозначных чисел, характеристика   классов и разрядов многозначного числа.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Отработка алгоритма сравнения многозначного числа с многозначным.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Работа в парах/группах: упорядочение многозначных чисел.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731F73" w:rsidRPr="0005120F" w:rsidTr="00F661AF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Величины  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Величины: сравнение объектов по массе, длине, площади, вместимости -случаи без преобразования.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Единицы массы — центнер, тонна; соотношения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между единицами массы.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Единицы времени (сутки,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неделя, месяц, год, век),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соотношение между ними.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Календарь.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Единицы длины (миллиметр, сантиметр, </w:t>
            </w: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дециметр, метр, километр),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площади (квадратный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метр, квадратный деци-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метр, квадратный сантиметр), вместимости (литр),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скорости (километры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в час, метры в минуту,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метры в секунду); соотношение между единицами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в пределах 100 000. Доля величины времени,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:rsidR="00731F73" w:rsidRPr="0005120F" w:rsidRDefault="00731F73" w:rsidP="00F661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:rsidR="00731F73" w:rsidRPr="0005120F" w:rsidRDefault="00731F73" w:rsidP="00F661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Работа в парах: установление зависимостей между величинами. </w:t>
            </w:r>
          </w:p>
          <w:p w:rsidR="00731F73" w:rsidRPr="0005120F" w:rsidRDefault="00731F73" w:rsidP="00F661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Дифференцированное задание: упорядочение по скорости, времени, массе.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Моделирование: составление схемы движения.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Коллективная работа: представление значения величины в разных единицах, пошаговый переход от более крупных единиц к более мелким.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Практическая работа: сравнение величин и выполнение действий </w:t>
            </w:r>
            <w:r w:rsidRPr="0005120F">
              <w:rPr>
                <w:rFonts w:ascii="Times New Roman" w:eastAsia="Times New Roman" w:hAnsi="Times New Roman" w:cs="Times New Roman"/>
              </w:rPr>
              <w:lastRenderedPageBreak/>
              <w:t>(увеличение/уменьшение на/в) с величинами.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 помощью учителя.</w:t>
            </w:r>
          </w:p>
        </w:tc>
      </w:tr>
      <w:tr w:rsidR="00731F73" w:rsidRPr="0005120F" w:rsidTr="00F661AF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Арифметические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действия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Письменное сложение,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вычитание многозначных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чисел в пределах миллиона.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Письменное умножение, деление многозначных чисел на однозначное/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двузначное число; деление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с остатком (запись угол-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ком) в пределах 100 000.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Умножение/деление на 10,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100, 1000.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Свойства арифметических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действий и их применение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для вычислений. Поиск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значения числового выражения, содержащего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несколько действий в пре-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делах 100 000.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Проверка результата вычислений.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Умножение и деление величины на </w:t>
            </w:r>
            <w:r w:rsidRPr="0005120F">
              <w:rPr>
                <w:rFonts w:ascii="Times New Roman" w:eastAsia="Times New Roman" w:hAnsi="Times New Roman" w:cs="Times New Roman"/>
              </w:rPr>
              <w:lastRenderedPageBreak/>
              <w:t xml:space="preserve">однозначное число.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Равенство, содержащее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неизвестный компонент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арифметического действия: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запись, нахождение неизвестного компонента.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7" w:type="dxa"/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Отработка алгоритмов письменных вычислений.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(сложения,вычитания, умножения, деления).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арифметического действия.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образцом).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действий, алгоритмы выполнения арифметических действий, прикидку </w:t>
            </w:r>
            <w:r w:rsidRPr="0005120F">
              <w:rPr>
                <w:rFonts w:ascii="Times New Roman" w:eastAsia="Times New Roman" w:hAnsi="Times New Roman" w:cs="Times New Roman"/>
              </w:rPr>
              <w:lastRenderedPageBreak/>
              <w:t>результата).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731F73" w:rsidRPr="0005120F" w:rsidRDefault="00731F73" w:rsidP="00F661AF">
            <w:pPr>
              <w:widowControl w:val="0"/>
              <w:ind w:right="71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Коллективная работа с комментированием: прикидка и оценка результатов вычисления (реальность ответа,  прикидка, последняя цифра результата, обратное действие).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Использование букв для обозначения чисел, неизвестного компонента  действия.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Практическая работа: запись и решение уравнений по алгоритму.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731F73" w:rsidRPr="0005120F" w:rsidTr="00F661AF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lastRenderedPageBreak/>
              <w:t xml:space="preserve">Текстовые задачи 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ind w:right="255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с текстовой задачей, решение которой содержит 2—3 действия: анализ, представление на схеме; планирование и запись решения; проверка решения и ответа.</w:t>
            </w:r>
          </w:p>
          <w:p w:rsidR="00731F73" w:rsidRPr="0005120F" w:rsidRDefault="00731F73" w:rsidP="00F661AF">
            <w:pPr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</w:t>
            </w: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продолжительность и окончание события), расчёта количества, расхода, изменения.</w:t>
            </w:r>
          </w:p>
          <w:p w:rsidR="00731F73" w:rsidRPr="0005120F" w:rsidRDefault="00731F73" w:rsidP="00F661AF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Разные способы решения некоторых видов изученных задач. </w:t>
            </w:r>
          </w:p>
          <w:p w:rsidR="00731F73" w:rsidRPr="0005120F" w:rsidRDefault="00731F73" w:rsidP="00F661AF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Задачи на нахождение доли величины, величины по её доле.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ind w:right="134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Коллективная работа: составь задачу по схеме/рисунку/таблице.</w:t>
            </w:r>
          </w:p>
          <w:p w:rsidR="00731F73" w:rsidRPr="0005120F" w:rsidRDefault="00731F73" w:rsidP="00F661AF">
            <w:pPr>
              <w:widowControl w:val="0"/>
              <w:ind w:right="524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Учебный диалог: обсуждение способа решения задачи, формы записи решения, реальности и логичности ответа на вопрос.   Выбор основания и сравнение задач.</w:t>
            </w:r>
          </w:p>
          <w:p w:rsidR="00731F73" w:rsidRPr="0005120F" w:rsidRDefault="00731F73" w:rsidP="00F661AF">
            <w:pPr>
              <w:widowControl w:val="0"/>
              <w:ind w:right="677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731F73" w:rsidRPr="0005120F" w:rsidRDefault="00731F73" w:rsidP="00F661AF">
            <w:pPr>
              <w:widowControl w:val="0"/>
              <w:ind w:right="677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Отработка алгоритма решения задач на движение. </w:t>
            </w:r>
          </w:p>
          <w:p w:rsidR="00731F73" w:rsidRPr="0005120F" w:rsidRDefault="00731F73" w:rsidP="00F661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таблицами.</w:t>
            </w:r>
          </w:p>
          <w:p w:rsidR="00731F73" w:rsidRPr="0005120F" w:rsidRDefault="00731F73" w:rsidP="00F661AF">
            <w:pPr>
              <w:ind w:right="11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ind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Практическая работа: нахождение доли величины, величины по её доле. </w:t>
            </w:r>
          </w:p>
          <w:p w:rsidR="00731F73" w:rsidRPr="0005120F" w:rsidRDefault="00731F73" w:rsidP="00F661AF">
            <w:pPr>
              <w:ind w:right="117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Оформление математической записи: полная  запись  решения  текстовой  задачи (схема; решение по действиям, по вопросам или с помощью числового </w:t>
            </w: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выражения; формулировка ответа).</w:t>
            </w:r>
          </w:p>
          <w:p w:rsidR="00731F73" w:rsidRPr="0005120F" w:rsidRDefault="00731F73" w:rsidP="00F661AF">
            <w:pPr>
              <w:widowControl w:val="0"/>
              <w:ind w:right="70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Разные записи решения одной и той же задачи.</w:t>
            </w:r>
          </w:p>
        </w:tc>
      </w:tr>
      <w:tr w:rsidR="00731F73" w:rsidRPr="0005120F" w:rsidTr="00F661AF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Пространственные отношенияи геометрические фигуры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Наглядные  представления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заданного радиуса.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Построение изученных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геометрических фигур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с помощью линейки,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угольника, циркуля.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Конструирование: разбиение фигуры на прямоугольники (квадраты),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составление фигур из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прямоугольников/квадратов. Периметр, площадь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фигуры, составленной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Практическая работа: дострой вторую половину симметричной фигуры.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однородных величин, использование свойств прямоугольника и квадрата для решения задач.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 xml:space="preserve">Комментирование хода и результата поиска информации о геометрических </w:t>
            </w:r>
            <w:r w:rsidRPr="0005120F">
              <w:rPr>
                <w:rFonts w:ascii="Times New Roman" w:eastAsia="Times New Roman" w:hAnsi="Times New Roman" w:cs="Times New Roman"/>
              </w:rPr>
              <w:lastRenderedPageBreak/>
              <w:t>фигурах и их моделях в окружающем.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</w:tr>
      <w:tr w:rsidR="00731F73" w:rsidRPr="0005120F" w:rsidTr="00F661AF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lastRenderedPageBreak/>
              <w:t>Математическая информация</w:t>
            </w:r>
          </w:p>
          <w:p w:rsidR="00731F73" w:rsidRPr="0005120F" w:rsidRDefault="00731F73" w:rsidP="00F661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Запись информации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под руководством педагога и самостоятельно. Правила безопасной работы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с электронными источниками информации.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  <w:noWrap/>
          </w:tcPr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Дифференцированное  задание:   комментирование с использованием математической терминологии.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продолжительность событий, положение в пространстве, формы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и размеры).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в группах: обсуждение ситуаций использования примеров и контрпримеров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Использование простейших шкал и измерительных приборов.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Учебный диалог: «Применение алгоритмов в учебных и практических ситуациях».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в табличной форме (на диаграмме, схеме, другой модели).</w:t>
            </w:r>
          </w:p>
          <w:p w:rsidR="00731F73" w:rsidRPr="0005120F" w:rsidRDefault="00731F73" w:rsidP="00F661AF">
            <w:pPr>
              <w:widowControl w:val="0"/>
              <w:ind w:right="191"/>
              <w:jc w:val="both"/>
              <w:rPr>
                <w:rFonts w:ascii="Times New Roman" w:eastAsia="Times New Roman" w:hAnsi="Times New Roman" w:cs="Times New Roman"/>
              </w:rPr>
            </w:pPr>
            <w:r w:rsidRPr="0005120F">
              <w:rPr>
                <w:rFonts w:ascii="Times New Roman" w:eastAsia="Times New Roman" w:hAnsi="Times New Roman" w:cs="Times New Roman"/>
              </w:rPr>
              <w:t>Работа в парах/группах.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120F">
        <w:rPr>
          <w:rFonts w:ascii="Times New Roman" w:eastAsia="Times New Roman" w:hAnsi="Times New Roman"/>
          <w:sz w:val="24"/>
          <w:szCs w:val="24"/>
        </w:rPr>
        <w:lastRenderedPageBreak/>
        <w:t>Индивидуальная  рабочая программа по математике для  школьников с РАС: Валеева Т и Файзуллина А  составлена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ФАОП НОО ОВЗ (ЗПР)  Программа рассчитана на 136 часов 4 часа в неделю.</w:t>
      </w:r>
    </w:p>
    <w:p w:rsidR="00731F73" w:rsidRPr="0005120F" w:rsidRDefault="00731F73" w:rsidP="00731F7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5120F">
        <w:rPr>
          <w:rFonts w:ascii="Times New Roman" w:eastAsia="Times New Roman" w:hAnsi="Times New Roman"/>
          <w:sz w:val="24"/>
          <w:szCs w:val="24"/>
        </w:rPr>
        <w:t xml:space="preserve"> Программа отражает содержание курса обучения математике школьников с РАС с учетом их особых образовательных потребностей.  Все дети обучаются по программе 7.2. По индивидуальному учебному плану.</w:t>
      </w:r>
    </w:p>
    <w:p w:rsidR="00731F73" w:rsidRPr="0005120F" w:rsidRDefault="00731F73" w:rsidP="00731F73">
      <w:pPr>
        <w:pStyle w:val="u-2-msonormal"/>
        <w:pBdr>
          <w:right w:val="none" w:sz="4" w:space="2" w:color="000000"/>
        </w:pBdr>
        <w:spacing w:before="0" w:beforeAutospacing="0" w:after="0" w:afterAutospacing="0"/>
        <w:ind w:firstLine="709"/>
        <w:jc w:val="both"/>
      </w:pPr>
      <w:r w:rsidRPr="0005120F">
        <w:rPr>
          <w:b/>
        </w:rPr>
        <w:t>Валеев Тагир</w:t>
      </w:r>
      <w:r w:rsidRPr="0005120F">
        <w:t xml:space="preserve"> – программу 3 класса усвоил с трудом. Работоспособность на уроках низкая. Внимание на учебе не сосредоточенно. Работает медленно, быстро утомляется. Если задание кажется ему сложным, кусает себя, замахивается на учеников и учителя, издает звуки. Следует простым инструкциям, сложные инструкции выполняет не охотно. Чтение слогами-словами, стихи не учит.</w:t>
      </w:r>
    </w:p>
    <w:p w:rsidR="00731F73" w:rsidRPr="0005120F" w:rsidRDefault="00731F73" w:rsidP="00731F73">
      <w:pPr>
        <w:pStyle w:val="u-2-msonormal"/>
        <w:spacing w:before="0" w:beforeAutospacing="0" w:after="0" w:afterAutospacing="0"/>
        <w:ind w:firstLine="709"/>
        <w:jc w:val="both"/>
      </w:pPr>
      <w:r w:rsidRPr="0005120F">
        <w:rPr>
          <w:b/>
        </w:rPr>
        <w:t>Файзуллин Арсен</w:t>
      </w:r>
      <w:r w:rsidRPr="0005120F">
        <w:t xml:space="preserve"> – программу 3 класса усвоил с трудом, из-за диагноза. Не может сконцентрировать свое внимание на изучаемом материале. Периодически отвлекается от своих дел и выполняет задание.  Быстро утомляется и теряет интерес. Проявляется стереотипия. Устно отвечает на вопросы педагога, письменная работа затруднена. В строке стал писать в 3 классе. Почерк неразборчивый. Темп деятельности медленный. Следовать сложным инструкциям вызывает затруднения, требуется помощь взрослого. Чтение слогами-словами, стихи заучивает на слух.  </w:t>
      </w: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Математика– 4 класс</w:t>
      </w: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05120F">
        <w:rPr>
          <w:rFonts w:ascii="Times New Roman" w:hAnsi="Times New Roman"/>
          <w:b/>
          <w:sz w:val="24"/>
          <w:szCs w:val="24"/>
        </w:rPr>
        <w:t xml:space="preserve">(3 часа в неделю, всего </w:t>
      </w:r>
      <w:r w:rsidRPr="0005120F">
        <w:rPr>
          <w:rFonts w:ascii="Times New Roman" w:hAnsi="Times New Roman"/>
          <w:b/>
          <w:color w:val="FF0000"/>
          <w:sz w:val="24"/>
          <w:szCs w:val="24"/>
        </w:rPr>
        <w:t>102 часов</w:t>
      </w:r>
      <w:r w:rsidRPr="0005120F">
        <w:rPr>
          <w:rFonts w:ascii="Times New Roman" w:hAnsi="Times New Roman"/>
          <w:b/>
          <w:sz w:val="24"/>
          <w:szCs w:val="24"/>
        </w:rPr>
        <w:t>)</w:t>
      </w:r>
    </w:p>
    <w:p w:rsidR="00731F73" w:rsidRPr="0005120F" w:rsidRDefault="00731F73" w:rsidP="00731F73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8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49"/>
        <w:gridCol w:w="7652"/>
        <w:gridCol w:w="425"/>
        <w:gridCol w:w="992"/>
        <w:gridCol w:w="284"/>
        <w:gridCol w:w="992"/>
        <w:gridCol w:w="850"/>
        <w:gridCol w:w="1188"/>
        <w:gridCol w:w="83"/>
        <w:gridCol w:w="45"/>
        <w:gridCol w:w="849"/>
        <w:gridCol w:w="15"/>
        <w:gridCol w:w="23"/>
        <w:gridCol w:w="7"/>
      </w:tblGrid>
      <w:tr w:rsidR="00731F73" w:rsidRPr="0005120F" w:rsidTr="00F661AF">
        <w:trPr>
          <w:gridAfter w:val="2"/>
          <w:wAfter w:w="30" w:type="dxa"/>
        </w:trPr>
        <w:tc>
          <w:tcPr>
            <w:tcW w:w="11477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Валеев</w:t>
            </w:r>
          </w:p>
        </w:tc>
        <w:tc>
          <w:tcPr>
            <w:tcW w:w="850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Файз</w:t>
            </w:r>
          </w:p>
        </w:tc>
        <w:tc>
          <w:tcPr>
            <w:tcW w:w="1188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Валеев</w:t>
            </w:r>
          </w:p>
        </w:tc>
        <w:tc>
          <w:tcPr>
            <w:tcW w:w="992" w:type="dxa"/>
            <w:gridSpan w:val="4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Файз</w:t>
            </w: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№ уро-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Пример.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3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Факт.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2408" w:type="dxa"/>
            <w:gridSpan w:val="2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8" w:type="dxa"/>
            <w:gridSpan w:val="1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Числа от 1 до 1000 (13 ч.)</w:t>
            </w: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Алгоритм письменного вычитания трехзначных чисел.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Умножение трехзначного числа на однозначное.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Алгоритм письменного деления. Приемы письменного деления.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Диаграммы.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Входная Контрольная работа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Анализ контрольной работы.  Страничка для любознательных.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коррек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2408" w:type="dxa"/>
            <w:gridSpan w:val="2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8" w:type="dxa"/>
            <w:gridSpan w:val="1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  Нумерация (12 ч.)</w:t>
            </w: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Класс миллионов. Класс миллиардов.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пройденного.  Что узнали. Чему научились.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3"/>
          <w:wAfter w:w="45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по теме «Числа, которые больше 1000. Нумерация».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3"/>
          <w:wAfter w:w="45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Анализ контрольной работы. Закрепление изученного.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3"/>
          <w:wAfter w:w="45" w:type="dxa"/>
        </w:trPr>
        <w:tc>
          <w:tcPr>
            <w:tcW w:w="2408" w:type="dxa"/>
            <w:gridSpan w:val="2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60" w:type="dxa"/>
            <w:gridSpan w:val="10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Величины (14 ч.)</w:t>
            </w:r>
          </w:p>
        </w:tc>
      </w:tr>
      <w:tr w:rsidR="00731F73" w:rsidRPr="0005120F" w:rsidTr="00F661AF">
        <w:trPr>
          <w:gridAfter w:val="3"/>
          <w:wAfter w:w="45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Единицы длины. Закрепление изученного.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Единицы площади. Квадратный километр, квадратный миллиметр.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Единицы массы. Тонна, центнер.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Определение начала, конца и продолжительности события. Секунда.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узнали.  Чему научились.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по теме «Величины».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2408" w:type="dxa"/>
            <w:gridSpan w:val="2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11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(12 ч.)</w:t>
            </w: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Анализ контрольной работы. Устные и письменные приемы вычислений.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по теме «Сложение и вычитание».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2408" w:type="dxa"/>
            <w:gridSpan w:val="2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5" w:type="dxa"/>
            <w:gridSpan w:val="11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(80 ч.)</w:t>
            </w: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Анализ контрольной работы. Свойства умножения.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2"/>
          <w:wAfter w:w="30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Письменные приемы умножения.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Письменные приемы деления.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Письменные приемы деления. Решение задач.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Письменные приемы деления. Решение задач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Анализ контрольной работы . Закрепление изученного.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Скорость. Единица скорости. Взаимосвязь между скоростью, временем и расстоянием.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  <w:r w:rsidRPr="000512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умножение двух чисел, оканчивающихся нулями. Решение задач на движение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Решение задач, обратные данной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r w:rsidRPr="00051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по теме «Умножение и деление на числа, оканчивающиеся нулями»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Анализ контрольной работы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коррек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Умножение на двузначное и трехзначное число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  <w:trHeight w:val="501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по теме «Умножение на двузначное и трехзначное число».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коррек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 изученного.  Решение задач.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по теме «Деление на двузначное число».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коррек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88-89-90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Закрепление. Деление на трехзначное число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 xml:space="preserve">Деление на трехзначное число.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Что узнали. Чему научились.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по теме «Деление на трехзначное число».</w:t>
            </w:r>
            <w:r w:rsidRPr="0005120F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Подготовка к проверочной работе.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2408" w:type="dxa"/>
            <w:gridSpan w:val="2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8" w:type="dxa"/>
            <w:gridSpan w:val="1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(6ч.)</w:t>
            </w:r>
          </w:p>
        </w:tc>
      </w:tr>
      <w:tr w:rsidR="00731F73" w:rsidRPr="0005120F" w:rsidTr="00F661AF">
        <w:trPr>
          <w:gridAfter w:val="1"/>
          <w:wAfter w:w="7" w:type="dxa"/>
          <w:trHeight w:val="822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Арифметические действия: сложение и вычитание. умножение и деление.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73" w:rsidRPr="0005120F" w:rsidTr="00F661AF">
        <w:trPr>
          <w:gridAfter w:val="1"/>
          <w:wAfter w:w="7" w:type="dxa"/>
        </w:trPr>
        <w:tc>
          <w:tcPr>
            <w:tcW w:w="1559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20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контрольная работа. </w:t>
            </w:r>
            <w:r w:rsidRPr="0005120F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31F73" w:rsidRPr="0005120F" w:rsidRDefault="00731F73" w:rsidP="00F661A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F73" w:rsidRPr="0005120F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1F73" w:rsidRPr="0005120F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1F73" w:rsidRPr="0005120F" w:rsidRDefault="00731F73" w:rsidP="00731F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4E0E" w:rsidRDefault="00904E0E"/>
    <w:sectPr w:rsidR="00904E0E" w:rsidSect="00731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E42"/>
    <w:multiLevelType w:val="hybridMultilevel"/>
    <w:tmpl w:val="55CE5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C21C7"/>
    <w:multiLevelType w:val="hybridMultilevel"/>
    <w:tmpl w:val="EFF8B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D92C16"/>
    <w:multiLevelType w:val="hybridMultilevel"/>
    <w:tmpl w:val="EE48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560BB"/>
    <w:multiLevelType w:val="hybridMultilevel"/>
    <w:tmpl w:val="534E6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5570C2"/>
    <w:multiLevelType w:val="hybridMultilevel"/>
    <w:tmpl w:val="3234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8330A3"/>
    <w:multiLevelType w:val="hybridMultilevel"/>
    <w:tmpl w:val="39A623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B642EB"/>
    <w:multiLevelType w:val="hybridMultilevel"/>
    <w:tmpl w:val="F41C5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171625"/>
    <w:multiLevelType w:val="hybridMultilevel"/>
    <w:tmpl w:val="94888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6F5DB0"/>
    <w:multiLevelType w:val="hybridMultilevel"/>
    <w:tmpl w:val="F0523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EC7137"/>
    <w:multiLevelType w:val="hybridMultilevel"/>
    <w:tmpl w:val="1F508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7273BF"/>
    <w:multiLevelType w:val="hybridMultilevel"/>
    <w:tmpl w:val="79BEF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9A2F4B"/>
    <w:multiLevelType w:val="hybridMultilevel"/>
    <w:tmpl w:val="22625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07735C"/>
    <w:multiLevelType w:val="hybridMultilevel"/>
    <w:tmpl w:val="BCA48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382939"/>
    <w:multiLevelType w:val="hybridMultilevel"/>
    <w:tmpl w:val="31D8B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4E4C43"/>
    <w:multiLevelType w:val="hybridMultilevel"/>
    <w:tmpl w:val="F4CCC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EB3DDC"/>
    <w:multiLevelType w:val="hybridMultilevel"/>
    <w:tmpl w:val="DEE6D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12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731F73"/>
    <w:rsid w:val="00731F73"/>
    <w:rsid w:val="0090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F73"/>
    <w:pPr>
      <w:keepNext/>
      <w:keepLines/>
      <w:spacing w:before="12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2">
    <w:name w:val="heading 2"/>
    <w:basedOn w:val="a"/>
    <w:next w:val="a"/>
    <w:link w:val="21"/>
    <w:uiPriority w:val="9"/>
    <w:unhideWhenUsed/>
    <w:qFormat/>
    <w:rsid w:val="00731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F73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31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31F7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731F73"/>
    <w:rPr>
      <w:rFonts w:ascii="Arial" w:eastAsia="Arial" w:hAnsi="Arial" w:cs="Arial"/>
      <w:sz w:val="40"/>
      <w:szCs w:val="40"/>
      <w:lang w:eastAsia="en-US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1F73"/>
    <w:pPr>
      <w:keepNext/>
      <w:keepLines/>
      <w:spacing w:before="360"/>
      <w:outlineLvl w:val="1"/>
    </w:pPr>
    <w:rPr>
      <w:rFonts w:ascii="Arial" w:eastAsia="Arial" w:hAnsi="Arial" w:cs="Arial"/>
      <w:sz w:val="34"/>
      <w:lang w:eastAsia="en-US"/>
    </w:rPr>
  </w:style>
  <w:style w:type="character" w:customStyle="1" w:styleId="Heading2Char">
    <w:name w:val="Heading 2 Char"/>
    <w:basedOn w:val="a0"/>
    <w:link w:val="Heading2"/>
    <w:uiPriority w:val="9"/>
    <w:rsid w:val="00731F73"/>
    <w:rPr>
      <w:rFonts w:ascii="Arial" w:eastAsia="Arial" w:hAnsi="Arial" w:cs="Arial"/>
      <w:sz w:val="34"/>
      <w:lang w:eastAsia="en-US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1F7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basedOn w:val="a0"/>
    <w:link w:val="Heading3"/>
    <w:uiPriority w:val="9"/>
    <w:rsid w:val="00731F73"/>
    <w:rPr>
      <w:rFonts w:ascii="Arial" w:eastAsia="Arial" w:hAnsi="Arial" w:cs="Arial"/>
      <w:sz w:val="30"/>
      <w:szCs w:val="30"/>
      <w:lang w:eastAsia="en-U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31F7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a0"/>
    <w:link w:val="Heading4"/>
    <w:uiPriority w:val="9"/>
    <w:rsid w:val="00731F73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1F7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5Char">
    <w:name w:val="Heading 5 Char"/>
    <w:basedOn w:val="a0"/>
    <w:link w:val="Heading5"/>
    <w:uiPriority w:val="9"/>
    <w:rsid w:val="00731F73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1F73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en-US"/>
    </w:rPr>
  </w:style>
  <w:style w:type="character" w:customStyle="1" w:styleId="Heading6Char">
    <w:name w:val="Heading 6 Char"/>
    <w:basedOn w:val="a0"/>
    <w:link w:val="Heading6"/>
    <w:uiPriority w:val="9"/>
    <w:rsid w:val="00731F73"/>
    <w:rPr>
      <w:rFonts w:ascii="Arial" w:eastAsia="Arial" w:hAnsi="Arial" w:cs="Arial"/>
      <w:b/>
      <w:bCs/>
      <w:lang w:eastAsia="en-U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1F7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eastAsia="en-US"/>
    </w:rPr>
  </w:style>
  <w:style w:type="character" w:customStyle="1" w:styleId="Heading7Char">
    <w:name w:val="Heading 7 Char"/>
    <w:basedOn w:val="a0"/>
    <w:link w:val="Heading7"/>
    <w:uiPriority w:val="9"/>
    <w:rsid w:val="00731F73"/>
    <w:rPr>
      <w:rFonts w:ascii="Arial" w:eastAsia="Arial" w:hAnsi="Arial" w:cs="Arial"/>
      <w:b/>
      <w:bCs/>
      <w:i/>
      <w:iCs/>
      <w:lang w:eastAsia="en-U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1F73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character" w:customStyle="1" w:styleId="Heading8Char">
    <w:name w:val="Heading 8 Char"/>
    <w:basedOn w:val="a0"/>
    <w:link w:val="Heading8"/>
    <w:uiPriority w:val="9"/>
    <w:rsid w:val="00731F73"/>
    <w:rPr>
      <w:rFonts w:ascii="Arial" w:eastAsia="Arial" w:hAnsi="Arial" w:cs="Arial"/>
      <w:i/>
      <w:iCs/>
      <w:lang w:eastAsia="en-U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1F7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basedOn w:val="a0"/>
    <w:link w:val="Heading9"/>
    <w:uiPriority w:val="9"/>
    <w:rsid w:val="00731F73"/>
    <w:rPr>
      <w:rFonts w:ascii="Arial" w:eastAsia="Arial" w:hAnsi="Arial" w:cs="Arial"/>
      <w:i/>
      <w:iCs/>
      <w:sz w:val="21"/>
      <w:szCs w:val="21"/>
      <w:lang w:eastAsia="en-US"/>
    </w:rPr>
  </w:style>
  <w:style w:type="paragraph" w:styleId="a3">
    <w:name w:val="List Paragraph"/>
    <w:basedOn w:val="a"/>
    <w:uiPriority w:val="1"/>
    <w:qFormat/>
    <w:rsid w:val="00731F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itleChar">
    <w:name w:val="Title Char"/>
    <w:basedOn w:val="a0"/>
    <w:uiPriority w:val="10"/>
    <w:rsid w:val="00731F73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731F73"/>
    <w:pPr>
      <w:spacing w:before="200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731F73"/>
    <w:rPr>
      <w:rFonts w:ascii="Calibri" w:eastAsia="Calibri" w:hAnsi="Calibri" w:cs="Times New Roman"/>
      <w:sz w:val="24"/>
      <w:szCs w:val="24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731F73"/>
    <w:pPr>
      <w:ind w:left="720" w:right="720"/>
    </w:pPr>
    <w:rPr>
      <w:rFonts w:ascii="Calibri" w:eastAsia="Calibri" w:hAnsi="Calibri" w:cs="Times New Roman"/>
      <w:i/>
      <w:lang w:eastAsia="en-US"/>
    </w:rPr>
  </w:style>
  <w:style w:type="character" w:customStyle="1" w:styleId="23">
    <w:name w:val="Цитата 2 Знак"/>
    <w:basedOn w:val="a0"/>
    <w:link w:val="22"/>
    <w:uiPriority w:val="29"/>
    <w:rsid w:val="00731F73"/>
    <w:rPr>
      <w:rFonts w:ascii="Calibri" w:eastAsia="Calibri" w:hAnsi="Calibri" w:cs="Times New Roman"/>
      <w:i/>
      <w:lang w:eastAsia="en-US"/>
    </w:rPr>
  </w:style>
  <w:style w:type="paragraph" w:styleId="a6">
    <w:name w:val="Intense Quote"/>
    <w:basedOn w:val="a"/>
    <w:next w:val="a"/>
    <w:link w:val="a7"/>
    <w:uiPriority w:val="30"/>
    <w:qFormat/>
    <w:rsid w:val="00731F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Times New Roman"/>
      <w:i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731F73"/>
    <w:rPr>
      <w:rFonts w:ascii="Calibri" w:eastAsia="Calibri" w:hAnsi="Calibri" w:cs="Times New Roman"/>
      <w:i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731F73"/>
  </w:style>
  <w:style w:type="character" w:customStyle="1" w:styleId="FooterChar">
    <w:name w:val="Footer Char"/>
    <w:basedOn w:val="a0"/>
    <w:uiPriority w:val="99"/>
    <w:rsid w:val="00731F7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1F73"/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731F73"/>
  </w:style>
  <w:style w:type="table" w:customStyle="1" w:styleId="TableGridLight">
    <w:name w:val="Table Grid Light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731F7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F73"/>
    <w:pPr>
      <w:spacing w:after="40" w:line="240" w:lineRule="auto"/>
    </w:pPr>
    <w:rPr>
      <w:rFonts w:ascii="Calibri" w:eastAsia="Calibri" w:hAnsi="Calibri" w:cs="Times New Roman"/>
      <w:sz w:val="18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731F73"/>
    <w:rPr>
      <w:rFonts w:ascii="Calibri" w:eastAsia="Calibri" w:hAnsi="Calibri" w:cs="Times New Roman"/>
      <w:sz w:val="18"/>
      <w:lang w:eastAsia="en-US"/>
    </w:rPr>
  </w:style>
  <w:style w:type="character" w:styleId="ab">
    <w:name w:val="footnote reference"/>
    <w:basedOn w:val="a0"/>
    <w:uiPriority w:val="99"/>
    <w:unhideWhenUsed/>
    <w:rsid w:val="00731F7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31F73"/>
    <w:pPr>
      <w:spacing w:after="0" w:line="240" w:lineRule="auto"/>
    </w:pPr>
    <w:rPr>
      <w:rFonts w:ascii="Calibri" w:eastAsia="Calibri" w:hAnsi="Calibri" w:cs="Times New Roman"/>
      <w:sz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31F73"/>
    <w:rPr>
      <w:rFonts w:ascii="Calibri" w:eastAsia="Calibri" w:hAnsi="Calibri" w:cs="Times New Roman"/>
      <w:sz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731F7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1F73"/>
    <w:pPr>
      <w:spacing w:after="57"/>
    </w:pPr>
    <w:rPr>
      <w:rFonts w:ascii="Calibri" w:eastAsia="Calibri" w:hAnsi="Calibri" w:cs="Times New Roman"/>
      <w:lang w:eastAsia="en-US"/>
    </w:rPr>
  </w:style>
  <w:style w:type="paragraph" w:styleId="24">
    <w:name w:val="toc 2"/>
    <w:basedOn w:val="a"/>
    <w:next w:val="a"/>
    <w:uiPriority w:val="39"/>
    <w:unhideWhenUsed/>
    <w:rsid w:val="00731F73"/>
    <w:pPr>
      <w:spacing w:after="57"/>
      <w:ind w:left="283"/>
    </w:pPr>
    <w:rPr>
      <w:rFonts w:ascii="Calibri" w:eastAsia="Calibri" w:hAnsi="Calibri" w:cs="Times New Roman"/>
      <w:lang w:eastAsia="en-US"/>
    </w:rPr>
  </w:style>
  <w:style w:type="paragraph" w:styleId="3">
    <w:name w:val="toc 3"/>
    <w:basedOn w:val="a"/>
    <w:next w:val="a"/>
    <w:uiPriority w:val="39"/>
    <w:unhideWhenUsed/>
    <w:rsid w:val="00731F73"/>
    <w:pPr>
      <w:spacing w:after="57"/>
      <w:ind w:left="567"/>
    </w:pPr>
    <w:rPr>
      <w:rFonts w:ascii="Calibri" w:eastAsia="Calibri" w:hAnsi="Calibri" w:cs="Times New Roman"/>
      <w:lang w:eastAsia="en-US"/>
    </w:rPr>
  </w:style>
  <w:style w:type="paragraph" w:styleId="4">
    <w:name w:val="toc 4"/>
    <w:basedOn w:val="a"/>
    <w:next w:val="a"/>
    <w:uiPriority w:val="39"/>
    <w:unhideWhenUsed/>
    <w:rsid w:val="00731F73"/>
    <w:pPr>
      <w:spacing w:after="57"/>
      <w:ind w:left="850"/>
    </w:pPr>
    <w:rPr>
      <w:rFonts w:ascii="Calibri" w:eastAsia="Calibri" w:hAnsi="Calibri" w:cs="Times New Roman"/>
      <w:lang w:eastAsia="en-US"/>
    </w:rPr>
  </w:style>
  <w:style w:type="paragraph" w:styleId="5">
    <w:name w:val="toc 5"/>
    <w:basedOn w:val="a"/>
    <w:next w:val="a"/>
    <w:uiPriority w:val="39"/>
    <w:unhideWhenUsed/>
    <w:rsid w:val="00731F73"/>
    <w:pPr>
      <w:spacing w:after="57"/>
      <w:ind w:left="1134"/>
    </w:pPr>
    <w:rPr>
      <w:rFonts w:ascii="Calibri" w:eastAsia="Calibri" w:hAnsi="Calibri" w:cs="Times New Roman"/>
      <w:lang w:eastAsia="en-US"/>
    </w:rPr>
  </w:style>
  <w:style w:type="paragraph" w:styleId="6">
    <w:name w:val="toc 6"/>
    <w:basedOn w:val="a"/>
    <w:next w:val="a"/>
    <w:uiPriority w:val="39"/>
    <w:unhideWhenUsed/>
    <w:rsid w:val="00731F73"/>
    <w:pPr>
      <w:spacing w:after="57"/>
      <w:ind w:left="1417"/>
    </w:pPr>
    <w:rPr>
      <w:rFonts w:ascii="Calibri" w:eastAsia="Calibri" w:hAnsi="Calibri" w:cs="Times New Roman"/>
      <w:lang w:eastAsia="en-US"/>
    </w:rPr>
  </w:style>
  <w:style w:type="paragraph" w:styleId="7">
    <w:name w:val="toc 7"/>
    <w:basedOn w:val="a"/>
    <w:next w:val="a"/>
    <w:uiPriority w:val="39"/>
    <w:unhideWhenUsed/>
    <w:rsid w:val="00731F73"/>
    <w:pPr>
      <w:spacing w:after="57"/>
      <w:ind w:left="1701"/>
    </w:pPr>
    <w:rPr>
      <w:rFonts w:ascii="Calibri" w:eastAsia="Calibri" w:hAnsi="Calibri" w:cs="Times New Roman"/>
      <w:lang w:eastAsia="en-US"/>
    </w:rPr>
  </w:style>
  <w:style w:type="paragraph" w:styleId="8">
    <w:name w:val="toc 8"/>
    <w:basedOn w:val="a"/>
    <w:next w:val="a"/>
    <w:uiPriority w:val="39"/>
    <w:unhideWhenUsed/>
    <w:rsid w:val="00731F73"/>
    <w:pPr>
      <w:spacing w:after="57"/>
      <w:ind w:left="1984"/>
    </w:pPr>
    <w:rPr>
      <w:rFonts w:ascii="Calibri" w:eastAsia="Calibri" w:hAnsi="Calibri" w:cs="Times New Roman"/>
      <w:lang w:eastAsia="en-US"/>
    </w:rPr>
  </w:style>
  <w:style w:type="paragraph" w:styleId="9">
    <w:name w:val="toc 9"/>
    <w:basedOn w:val="a"/>
    <w:next w:val="a"/>
    <w:uiPriority w:val="39"/>
    <w:unhideWhenUsed/>
    <w:rsid w:val="00731F73"/>
    <w:pPr>
      <w:spacing w:after="57"/>
      <w:ind w:left="2268"/>
    </w:pPr>
    <w:rPr>
      <w:rFonts w:ascii="Calibri" w:eastAsia="Calibri" w:hAnsi="Calibri" w:cs="Times New Roman"/>
      <w:lang w:eastAsia="en-US"/>
    </w:rPr>
  </w:style>
  <w:style w:type="paragraph" w:styleId="af">
    <w:name w:val="TOC Heading"/>
    <w:uiPriority w:val="39"/>
    <w:unhideWhenUsed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731F73"/>
    <w:pPr>
      <w:spacing w:after="0"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731F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731F7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2"/>
    <w:uiPriority w:val="99"/>
    <w:unhideWhenUsed/>
    <w:rsid w:val="00731F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link w:val="Header"/>
    <w:uiPriority w:val="99"/>
    <w:rsid w:val="00731F73"/>
    <w:rPr>
      <w:rFonts w:ascii="Calibri" w:eastAsia="Calibri" w:hAnsi="Calibri" w:cs="Times New Roman"/>
      <w:lang w:eastAsia="en-US"/>
    </w:rPr>
  </w:style>
  <w:style w:type="paragraph" w:customStyle="1" w:styleId="Footer">
    <w:name w:val="Footer"/>
    <w:basedOn w:val="a"/>
    <w:link w:val="af3"/>
    <w:uiPriority w:val="99"/>
    <w:unhideWhenUsed/>
    <w:rsid w:val="00731F7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link w:val="Footer"/>
    <w:uiPriority w:val="99"/>
    <w:rsid w:val="00731F73"/>
    <w:rPr>
      <w:rFonts w:ascii="Calibri" w:eastAsia="Calibri" w:hAnsi="Calibri" w:cs="Times New Roman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731F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1F73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Title"/>
    <w:basedOn w:val="a"/>
    <w:next w:val="a"/>
    <w:link w:val="af7"/>
    <w:qFormat/>
    <w:rsid w:val="00731F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7">
    <w:name w:val="Название Знак"/>
    <w:basedOn w:val="a0"/>
    <w:link w:val="af6"/>
    <w:rsid w:val="00731F73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styleId="af8">
    <w:name w:val="No Spacing"/>
    <w:uiPriority w:val="1"/>
    <w:qFormat/>
    <w:rsid w:val="00731F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u-2-msonormal">
    <w:name w:val="u-2-msonormal"/>
    <w:uiPriority w:val="9"/>
    <w:rsid w:val="00731F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1F73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paragraph" w:styleId="af9">
    <w:name w:val="Body Text"/>
    <w:basedOn w:val="a"/>
    <w:link w:val="afa"/>
    <w:uiPriority w:val="1"/>
    <w:qFormat/>
    <w:rsid w:val="00731F73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731F73"/>
    <w:rPr>
      <w:rFonts w:ascii="Times New Roman" w:eastAsia="Times New Roman" w:hAnsi="Times New Roman" w:cs="Times New Roman"/>
      <w:sz w:val="28"/>
      <w:szCs w:val="20"/>
      <w:lang w:eastAsia="en-US"/>
    </w:rPr>
  </w:style>
  <w:style w:type="table" w:customStyle="1" w:styleId="30">
    <w:name w:val="Сетка таблицы3"/>
    <w:basedOn w:val="a1"/>
    <w:next w:val="af1"/>
    <w:uiPriority w:val="39"/>
    <w:rsid w:val="00731F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2 Знак1"/>
    <w:basedOn w:val="a0"/>
    <w:link w:val="2"/>
    <w:uiPriority w:val="9"/>
    <w:rsid w:val="00731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andard">
    <w:name w:val="Standard"/>
    <w:rsid w:val="00731F73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afb">
    <w:name w:val="Normal (Web)"/>
    <w:basedOn w:val="a"/>
    <w:uiPriority w:val="99"/>
    <w:unhideWhenUsed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1F73"/>
  </w:style>
  <w:style w:type="character" w:customStyle="1" w:styleId="c12">
    <w:name w:val="c12"/>
    <w:basedOn w:val="a0"/>
    <w:rsid w:val="00731F73"/>
  </w:style>
  <w:style w:type="paragraph" w:customStyle="1" w:styleId="c7">
    <w:name w:val="c7"/>
    <w:basedOn w:val="a"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31F73"/>
  </w:style>
  <w:style w:type="character" w:customStyle="1" w:styleId="c31">
    <w:name w:val="c31"/>
    <w:basedOn w:val="a0"/>
    <w:rsid w:val="00731F73"/>
  </w:style>
  <w:style w:type="paragraph" w:customStyle="1" w:styleId="c2">
    <w:name w:val="c2"/>
    <w:basedOn w:val="a"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1F73"/>
  </w:style>
  <w:style w:type="paragraph" w:customStyle="1" w:styleId="c4">
    <w:name w:val="c4"/>
    <w:basedOn w:val="a"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1F73"/>
  </w:style>
  <w:style w:type="paragraph" w:customStyle="1" w:styleId="c24">
    <w:name w:val="c24"/>
    <w:basedOn w:val="a"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31F73"/>
  </w:style>
  <w:style w:type="paragraph" w:customStyle="1" w:styleId="c65">
    <w:name w:val="c65"/>
    <w:basedOn w:val="a"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31F73"/>
  </w:style>
  <w:style w:type="character" w:customStyle="1" w:styleId="c3">
    <w:name w:val="c3"/>
    <w:basedOn w:val="a0"/>
    <w:rsid w:val="00731F73"/>
  </w:style>
  <w:style w:type="paragraph" w:customStyle="1" w:styleId="c16">
    <w:name w:val="c16"/>
    <w:basedOn w:val="a"/>
    <w:rsid w:val="0073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7506</Words>
  <Characters>42788</Characters>
  <Application>Microsoft Office Word</Application>
  <DocSecurity>0</DocSecurity>
  <Lines>356</Lines>
  <Paragraphs>100</Paragraphs>
  <ScaleCrop>false</ScaleCrop>
  <Company/>
  <LinksUpToDate>false</LinksUpToDate>
  <CharactersWithSpaces>50194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адрес 5</dc:creator>
  <cp:keywords/>
  <dc:description/>
  <cp:lastModifiedBy>Новый адрес 5</cp:lastModifiedBy>
  <cp:revision>2</cp:revision>
  <dcterms:created xsi:type="dcterms:W3CDTF">2023-10-25T14:48:00Z</dcterms:created>
  <dcterms:modified xsi:type="dcterms:W3CDTF">2023-10-25T14:49:00Z</dcterms:modified>
</cp:coreProperties>
</file>