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5" w:rsidRPr="00570E0E" w:rsidRDefault="00BF5865" w:rsidP="00BF5865">
      <w:pPr>
        <w:spacing w:after="0" w:line="240" w:lineRule="auto"/>
        <w:ind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E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02958">
        <w:rPr>
          <w:rFonts w:ascii="Times New Roman" w:hAnsi="Times New Roman" w:cs="Times New Roman"/>
          <w:b/>
          <w:sz w:val="24"/>
          <w:szCs w:val="24"/>
        </w:rPr>
        <w:t>. Аннотация</w:t>
      </w:r>
    </w:p>
    <w:p w:rsidR="00BF5865" w:rsidRDefault="00BF5865" w:rsidP="00D02958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BF5865" w:rsidRPr="00BF5865" w:rsidRDefault="00BF5865" w:rsidP="00D02958">
      <w:pPr>
        <w:spacing w:line="360" w:lineRule="auto"/>
        <w:ind w:firstLine="709"/>
        <w:rPr>
          <w:rFonts w:ascii="Times New Roman" w:hAnsi="Times New Roman" w:cs="Times New Roman"/>
        </w:rPr>
      </w:pPr>
      <w:r w:rsidRPr="00BF5865">
        <w:rPr>
          <w:rFonts w:ascii="Times New Roman" w:hAnsi="Times New Roman" w:cs="Times New Roman"/>
        </w:rPr>
        <w:t>Рабочая программа разработана в соответствии с ФГОС ООО (Приказ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 с изменениями и дополнениями от 31 декабря 2015г.) и примерной Программой общеобразова</w:t>
      </w:r>
      <w:r>
        <w:rPr>
          <w:rFonts w:ascii="Times New Roman" w:hAnsi="Times New Roman" w:cs="Times New Roman"/>
        </w:rPr>
        <w:t xml:space="preserve">тельных учреждений по физике </w:t>
      </w:r>
      <w:r w:rsidRPr="00BF5865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7-9 классов и авторской программы А.В. </w:t>
      </w:r>
      <w:proofErr w:type="spellStart"/>
      <w:r>
        <w:rPr>
          <w:rFonts w:ascii="Times New Roman" w:hAnsi="Times New Roman" w:cs="Times New Roman"/>
        </w:rPr>
        <w:t>Перешкина</w:t>
      </w:r>
      <w:proofErr w:type="spellEnd"/>
      <w:r>
        <w:rPr>
          <w:rFonts w:ascii="Times New Roman" w:hAnsi="Times New Roman" w:cs="Times New Roman"/>
        </w:rPr>
        <w:t xml:space="preserve"> «Физика» 7-9 классы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BF5865">
        <w:rPr>
          <w:rFonts w:ascii="Times New Roman" w:hAnsi="Times New Roman" w:cs="Times New Roman"/>
        </w:rPr>
        <w:t>)</w:t>
      </w:r>
      <w:proofErr w:type="gramEnd"/>
      <w:r w:rsidRPr="00BF5865">
        <w:rPr>
          <w:rFonts w:ascii="Times New Roman" w:hAnsi="Times New Roman" w:cs="Times New Roman"/>
        </w:rPr>
        <w:t xml:space="preserve"> </w:t>
      </w:r>
      <w:r w:rsidRPr="00BF5865">
        <w:rPr>
          <w:rFonts w:ascii="Times New Roman" w:hAnsi="Times New Roman" w:cs="Times New Roman"/>
          <w:lang w:val="en-US"/>
        </w:rPr>
        <w:t>c</w:t>
      </w:r>
      <w:r w:rsidRPr="00BF5865">
        <w:rPr>
          <w:rFonts w:ascii="Times New Roman" w:hAnsi="Times New Roman" w:cs="Times New Roman"/>
        </w:rPr>
        <w:t xml:space="preserve"> учетом особенностей развития обучающихся с ЗПР.</w:t>
      </w:r>
    </w:p>
    <w:p w:rsidR="004A2FCB" w:rsidRPr="00C5142E" w:rsidRDefault="004A2FCB" w:rsidP="00D02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42E">
        <w:rPr>
          <w:rFonts w:ascii="Times New Roman" w:hAnsi="Times New Roman" w:cs="Times New Roman"/>
          <w:sz w:val="24"/>
          <w:szCs w:val="24"/>
        </w:rPr>
        <w:t xml:space="preserve">Программа обеспечена УМК по физике для 7–9-х классов автора А.В. </w:t>
      </w:r>
      <w:proofErr w:type="spellStart"/>
      <w:r w:rsidRPr="00C5142E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C5142E">
        <w:rPr>
          <w:rFonts w:ascii="Times New Roman" w:hAnsi="Times New Roman" w:cs="Times New Roman"/>
          <w:sz w:val="24"/>
          <w:szCs w:val="24"/>
        </w:rPr>
        <w:t>.</w:t>
      </w:r>
    </w:p>
    <w:p w:rsidR="004A2FCB" w:rsidRPr="00FD3DC5" w:rsidRDefault="004A2FCB" w:rsidP="00D0295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42E">
        <w:rPr>
          <w:rFonts w:ascii="Times New Roman" w:hAnsi="Times New Roman" w:cs="Times New Roman"/>
          <w:sz w:val="24"/>
          <w:szCs w:val="24"/>
        </w:rPr>
        <w:t>На реали</w:t>
      </w:r>
      <w:r w:rsidR="008051A9">
        <w:rPr>
          <w:rFonts w:ascii="Times New Roman" w:hAnsi="Times New Roman" w:cs="Times New Roman"/>
          <w:sz w:val="24"/>
          <w:szCs w:val="24"/>
        </w:rPr>
        <w:t>зацию программы необходимо  204часов за 3 года обучения (68 часов – в 7 классе, 68 часов – в 8 классе, 68</w:t>
      </w:r>
      <w:r w:rsidRPr="00C5142E">
        <w:rPr>
          <w:rFonts w:ascii="Times New Roman" w:hAnsi="Times New Roman" w:cs="Times New Roman"/>
          <w:sz w:val="24"/>
          <w:szCs w:val="24"/>
        </w:rPr>
        <w:t xml:space="preserve"> часов – в 9 классе) </w:t>
      </w:r>
      <w:r w:rsidRPr="00C5142E">
        <w:rPr>
          <w:rFonts w:ascii="Times New Roman" w:hAnsi="Times New Roman" w:cs="Times New Roman"/>
          <w:bCs/>
          <w:sz w:val="24"/>
          <w:szCs w:val="24"/>
        </w:rPr>
        <w:t>из расчёта 2 часа в неделю ежегодно.</w:t>
      </w:r>
    </w:p>
    <w:p w:rsidR="004A2FCB" w:rsidRDefault="004A2FCB" w:rsidP="00D02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E">
        <w:rPr>
          <w:rFonts w:ascii="Times New Roman" w:hAnsi="Times New Roman" w:cs="Times New Roman"/>
          <w:sz w:val="24"/>
          <w:szCs w:val="24"/>
        </w:rPr>
        <w:t xml:space="preserve">  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</w:t>
      </w:r>
      <w:proofErr w:type="gramStart"/>
      <w:r w:rsidRPr="00570E0E">
        <w:rPr>
          <w:rFonts w:ascii="Times New Roman" w:hAnsi="Times New Roman" w:cs="Times New Roman"/>
          <w:sz w:val="24"/>
          <w:szCs w:val="24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</w:t>
      </w:r>
      <w:r w:rsidR="00D02958">
        <w:rPr>
          <w:rFonts w:ascii="Times New Roman" w:hAnsi="Times New Roman" w:cs="Times New Roman"/>
          <w:sz w:val="24"/>
          <w:szCs w:val="24"/>
        </w:rPr>
        <w:t xml:space="preserve">овное внимание следует уделять  </w:t>
      </w:r>
      <w:r w:rsidRPr="00570E0E">
        <w:rPr>
          <w:rFonts w:ascii="Times New Roman" w:hAnsi="Times New Roman" w:cs="Times New Roman"/>
          <w:sz w:val="24"/>
          <w:szCs w:val="24"/>
        </w:rPr>
        <w:t xml:space="preserve"> знакомству с методами научного познания окружающего мира, постановке проблем, требующих от </w:t>
      </w:r>
      <w:r w:rsidR="00D02958">
        <w:rPr>
          <w:rFonts w:ascii="Times New Roman" w:hAnsi="Times New Roman" w:cs="Times New Roman"/>
          <w:sz w:val="24"/>
          <w:szCs w:val="24"/>
        </w:rPr>
        <w:t>об</w:t>
      </w:r>
      <w:r w:rsidRPr="00570E0E">
        <w:rPr>
          <w:rFonts w:ascii="Times New Roman" w:hAnsi="Times New Roman" w:cs="Times New Roman"/>
          <w:sz w:val="24"/>
          <w:szCs w:val="24"/>
        </w:rPr>
        <w:t>уча</w:t>
      </w:r>
      <w:r w:rsidR="00D02958">
        <w:rPr>
          <w:rFonts w:ascii="Times New Roman" w:hAnsi="Times New Roman" w:cs="Times New Roman"/>
          <w:sz w:val="24"/>
          <w:szCs w:val="24"/>
        </w:rPr>
        <w:t>ю</w:t>
      </w:r>
      <w:r w:rsidRPr="00570E0E">
        <w:rPr>
          <w:rFonts w:ascii="Times New Roman" w:hAnsi="Times New Roman" w:cs="Times New Roman"/>
          <w:sz w:val="24"/>
          <w:szCs w:val="24"/>
        </w:rPr>
        <w:t>щихся самостоятельной деятельност</w:t>
      </w:r>
      <w:r w:rsidR="00D02958">
        <w:rPr>
          <w:rFonts w:ascii="Times New Roman" w:hAnsi="Times New Roman" w:cs="Times New Roman"/>
          <w:sz w:val="24"/>
          <w:szCs w:val="24"/>
        </w:rPr>
        <w:t xml:space="preserve">и по их разрешению. </w:t>
      </w:r>
      <w:proofErr w:type="gramEnd"/>
    </w:p>
    <w:p w:rsidR="004A2FCB" w:rsidRDefault="004A2FCB" w:rsidP="00D02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E">
        <w:rPr>
          <w:rFonts w:ascii="Times New Roman" w:hAnsi="Times New Roman" w:cs="Times New Roman"/>
          <w:sz w:val="24"/>
          <w:szCs w:val="24"/>
        </w:rPr>
        <w:t xml:space="preserve"> Гуманитарное значение физики как составной части общего образования состоит в том, что она вооружает школьника </w:t>
      </w:r>
      <w:r w:rsidRPr="00570E0E">
        <w:rPr>
          <w:rStyle w:val="a6"/>
          <w:rFonts w:ascii="Times New Roman" w:hAnsi="Times New Roman" w:cs="Times New Roman"/>
          <w:bCs/>
          <w:i w:val="0"/>
          <w:sz w:val="24"/>
          <w:szCs w:val="24"/>
        </w:rPr>
        <w:t>научным методом познания,</w:t>
      </w:r>
      <w:r w:rsidRPr="00570E0E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0E0E">
        <w:rPr>
          <w:rFonts w:ascii="Times New Roman" w:hAnsi="Times New Roman" w:cs="Times New Roman"/>
          <w:sz w:val="24"/>
          <w:szCs w:val="24"/>
        </w:rPr>
        <w:t>позволяющим получать объективные знания об окружающем мире.</w:t>
      </w:r>
    </w:p>
    <w:p w:rsidR="004A2FCB" w:rsidRDefault="004A2FCB" w:rsidP="00D02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E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4A2FCB" w:rsidRPr="00FD3DC5" w:rsidRDefault="004A2FCB" w:rsidP="00D029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0E">
        <w:rPr>
          <w:rFonts w:ascii="Times New Roman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4A2FCB" w:rsidRPr="00FD3DC5" w:rsidRDefault="004A2FCB" w:rsidP="00D0295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70E0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физики направлено на достижение следующих целей: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275"/>
      </w:tblGrid>
      <w:tr w:rsidR="004A2FCB" w:rsidRPr="00570E0E" w:rsidTr="001E109F">
        <w:trPr>
          <w:tblCellSpacing w:w="0" w:type="dxa"/>
        </w:trPr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570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• </w:t>
            </w:r>
          </w:p>
        </w:tc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освоение знаний </w:t>
            </w: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</w:tc>
      </w:tr>
      <w:tr w:rsidR="004A2FCB" w:rsidRPr="00570E0E" w:rsidTr="001E109F">
        <w:trPr>
          <w:tblCellSpacing w:w="0" w:type="dxa"/>
        </w:trPr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0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овладение умениями </w:t>
            </w: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</w:t>
            </w: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  <w:proofErr w:type="gramEnd"/>
          </w:p>
        </w:tc>
      </w:tr>
      <w:tr w:rsidR="004A2FCB" w:rsidRPr="00570E0E" w:rsidTr="001E109F">
        <w:trPr>
          <w:tblCellSpacing w:w="0" w:type="dxa"/>
        </w:trPr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• </w:t>
            </w:r>
          </w:p>
        </w:tc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развитие </w:t>
            </w: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      </w:r>
          </w:p>
        </w:tc>
      </w:tr>
      <w:tr w:rsidR="004A2FCB" w:rsidRPr="00570E0E" w:rsidTr="001E109F">
        <w:trPr>
          <w:tblCellSpacing w:w="0" w:type="dxa"/>
        </w:trPr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воспитание </w:t>
            </w: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элементу общечеловеческой культуры;</w:t>
            </w:r>
          </w:p>
        </w:tc>
      </w:tr>
      <w:tr w:rsidR="004A2FCB" w:rsidRPr="00570E0E" w:rsidTr="001E109F">
        <w:trPr>
          <w:tblCellSpacing w:w="0" w:type="dxa"/>
        </w:trPr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hideMark/>
          </w:tcPr>
          <w:p w:rsidR="004A2FCB" w:rsidRPr="00570E0E" w:rsidRDefault="004A2FCB" w:rsidP="00D0295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применение полученных знаний и умений </w:t>
            </w:r>
            <w:r w:rsidRPr="00570E0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      </w:r>
          </w:p>
        </w:tc>
      </w:tr>
    </w:tbl>
    <w:p w:rsidR="00D02958" w:rsidRDefault="004A2FCB" w:rsidP="00D029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40130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40130D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40130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</w:t>
      </w:r>
      <w:proofErr w:type="spellStart"/>
      <w:r w:rsidRPr="0040130D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proofErr w:type="spellEnd"/>
    </w:p>
    <w:p w:rsidR="00D02958" w:rsidRDefault="00D02958" w:rsidP="00D029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4A2FCB" w:rsidRPr="00795191">
        <w:rPr>
          <w:b/>
          <w:bCs/>
        </w:rPr>
        <w:t>Т</w:t>
      </w:r>
      <w:r w:rsidR="004A2FCB">
        <w:rPr>
          <w:b/>
          <w:bCs/>
        </w:rPr>
        <w:t xml:space="preserve">ребования к уровню подготовки выпускников </w:t>
      </w:r>
    </w:p>
    <w:p w:rsidR="004A2FCB" w:rsidRPr="00795191" w:rsidRDefault="00D02958" w:rsidP="00D029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A2FCB" w:rsidRPr="0079519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2FCB" w:rsidRPr="0079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 результате изучения физики ученик должен</w:t>
      </w:r>
      <w:r w:rsidR="004A2FCB" w:rsidRPr="0079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      </w:t>
      </w:r>
      <w:r w:rsidR="004A2FCB" w:rsidRPr="00795191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</w:p>
    <w:tbl>
      <w:tblPr>
        <w:tblW w:w="521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701"/>
      </w:tblGrid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95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понятий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95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физических величин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795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смысл физических законов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      </w:r>
            <w:proofErr w:type="gramStart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Джоуля—Ленца</w:t>
            </w:r>
            <w:proofErr w:type="gramEnd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, прямолинейного распространения света, отражения света;</w:t>
            </w:r>
          </w:p>
        </w:tc>
      </w:tr>
    </w:tbl>
    <w:p w:rsidR="004A2FCB" w:rsidRDefault="004A2FCB" w:rsidP="00D029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19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</w:p>
    <w:p w:rsidR="00CD5CCE" w:rsidRDefault="00CD5CCE" w:rsidP="00D0295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FCB" w:rsidRPr="00795191" w:rsidRDefault="004A2FCB" w:rsidP="00D02958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19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tbl>
      <w:tblPr>
        <w:tblW w:w="521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9641"/>
      </w:tblGrid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CD5CCE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A2FCB"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описывать и объяснять физические явления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  <w:proofErr w:type="gramEnd"/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угла падения света, угла преломления от угла падения света;</w:t>
            </w:r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приводить примеры практического использования физических знаний </w:t>
            </w: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механических, тепловых, электромагнитных и квантовых явлениях;</w:t>
            </w:r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решать задачи на применение изученных физических законов;</w:t>
            </w:r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осуществлять самостоятельный поиск информации </w:t>
            </w:r>
            <w:proofErr w:type="gramStart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</w:tc>
      </w:tr>
    </w:tbl>
    <w:p w:rsidR="004A2FCB" w:rsidRPr="00795191" w:rsidRDefault="004A2FCB" w:rsidP="00CD5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51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5191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951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521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274"/>
        <w:gridCol w:w="427"/>
      </w:tblGrid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gridSpan w:val="2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</w:tc>
      </w:tr>
      <w:tr w:rsidR="004A2FCB" w:rsidRPr="00795191" w:rsidTr="001E109F">
        <w:trPr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4753" w:type="pct"/>
            <w:gridSpan w:val="2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исправностью электропроводки, водопровода, сантехники и газовых приборов в квартире;</w:t>
            </w:r>
          </w:p>
        </w:tc>
      </w:tr>
      <w:tr w:rsidR="004A2FCB" w:rsidRPr="00795191" w:rsidTr="001E109F">
        <w:trPr>
          <w:gridAfter w:val="1"/>
          <w:wAfter w:w="209" w:type="pct"/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рационального применения простых механизмов;</w:t>
            </w:r>
          </w:p>
        </w:tc>
      </w:tr>
      <w:tr w:rsidR="004A2FCB" w:rsidRPr="00795191" w:rsidTr="001E109F">
        <w:trPr>
          <w:gridAfter w:val="1"/>
          <w:wAfter w:w="209" w:type="pct"/>
          <w:trHeight w:val="74"/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• </w:t>
            </w:r>
          </w:p>
        </w:tc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19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безопасности радиационного фона.</w:t>
            </w:r>
          </w:p>
        </w:tc>
      </w:tr>
      <w:tr w:rsidR="004A2FCB" w:rsidRPr="00795191" w:rsidTr="001E109F">
        <w:trPr>
          <w:gridAfter w:val="1"/>
          <w:wAfter w:w="209" w:type="pct"/>
          <w:trHeight w:val="74"/>
          <w:tblCellSpacing w:w="0" w:type="dxa"/>
        </w:trPr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A2FCB" w:rsidRPr="00795191" w:rsidRDefault="004A2FCB" w:rsidP="00D0295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FCB" w:rsidRDefault="004A2FCB" w:rsidP="00D029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4A2FCB" w:rsidSect="001E109F">
          <w:footerReference w:type="default" r:id="rId9"/>
          <w:pgSz w:w="11906" w:h="16838"/>
          <w:pgMar w:top="709" w:right="850" w:bottom="568" w:left="1276" w:header="708" w:footer="143" w:gutter="0"/>
          <w:cols w:space="708"/>
          <w:titlePg/>
          <w:docGrid w:linePitch="360"/>
        </w:sectPr>
      </w:pPr>
    </w:p>
    <w:p w:rsidR="004A2FCB" w:rsidRPr="00DB353A" w:rsidRDefault="004A2FCB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5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B353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35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DB353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A2FCB" w:rsidRPr="00892CEF" w:rsidRDefault="004A2FCB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CB" w:rsidRPr="00094A28" w:rsidRDefault="004A2FCB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28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для 7 класса</w:t>
      </w:r>
    </w:p>
    <w:p w:rsidR="004A2FCB" w:rsidRPr="00094A28" w:rsidRDefault="001E109F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A28">
        <w:rPr>
          <w:rFonts w:ascii="Times New Roman" w:hAnsi="Times New Roman" w:cs="Times New Roman"/>
          <w:b/>
          <w:sz w:val="28"/>
          <w:szCs w:val="28"/>
        </w:rPr>
        <w:t>68</w:t>
      </w:r>
      <w:r w:rsidR="004A2FCB" w:rsidRPr="00094A28">
        <w:rPr>
          <w:rFonts w:ascii="Times New Roman" w:hAnsi="Times New Roman" w:cs="Times New Roman"/>
          <w:b/>
          <w:sz w:val="28"/>
          <w:szCs w:val="28"/>
        </w:rPr>
        <w:t xml:space="preserve"> часов в год (3</w:t>
      </w:r>
      <w:r w:rsidRPr="00094A28">
        <w:rPr>
          <w:rFonts w:ascii="Times New Roman" w:hAnsi="Times New Roman" w:cs="Times New Roman"/>
          <w:b/>
          <w:sz w:val="28"/>
          <w:szCs w:val="28"/>
        </w:rPr>
        <w:t>4</w:t>
      </w:r>
      <w:r w:rsidR="004A2FCB" w:rsidRPr="00094A28">
        <w:rPr>
          <w:rFonts w:ascii="Times New Roman" w:hAnsi="Times New Roman" w:cs="Times New Roman"/>
          <w:b/>
          <w:sz w:val="28"/>
          <w:szCs w:val="28"/>
        </w:rPr>
        <w:t>рабочих недель из расчёта 2 часа в неделю)</w:t>
      </w:r>
    </w:p>
    <w:p w:rsidR="004A2FCB" w:rsidRPr="00094A28" w:rsidRDefault="004A2FCB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5474"/>
        <w:gridCol w:w="930"/>
        <w:gridCol w:w="1051"/>
        <w:gridCol w:w="1181"/>
      </w:tblGrid>
      <w:tr w:rsidR="004A2FCB" w:rsidRPr="00094A28" w:rsidTr="00094A28">
        <w:trPr>
          <w:trHeight w:val="317"/>
        </w:trPr>
        <w:tc>
          <w:tcPr>
            <w:tcW w:w="1003" w:type="dxa"/>
            <w:vMerge w:val="restart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474" w:type="dxa"/>
            <w:vMerge w:val="restart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930" w:type="dxa"/>
            <w:vMerge w:val="restart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094A28" w:rsidTr="00094A28">
        <w:trPr>
          <w:trHeight w:val="317"/>
        </w:trPr>
        <w:tc>
          <w:tcPr>
            <w:tcW w:w="1003" w:type="dxa"/>
            <w:vMerge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vMerge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1E109F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109F" w:rsidRPr="00094A28" w:rsidRDefault="001E109F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1E109F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109F" w:rsidRPr="00094A28" w:rsidRDefault="001E109F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2FCB" w:rsidRPr="00094A28" w:rsidTr="00094A28">
        <w:tc>
          <w:tcPr>
            <w:tcW w:w="1003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930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1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кабинете физики. Что изучает физика. Некоторые физические термины. Наблюдения и опыты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Измерение физических величин. Точность и погрешность измерений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bottom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auto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 «Определение цены деления измерительного прибора»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Первоначальные сведения</w:t>
            </w:r>
          </w:p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о строении вещества</w:t>
            </w:r>
          </w:p>
        </w:tc>
        <w:tc>
          <w:tcPr>
            <w:tcW w:w="930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51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4" w:type="dxa"/>
            <w:shd w:val="clear" w:color="auto" w:fill="auto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«Измерение размеров малых тел»</w:t>
            </w:r>
          </w:p>
        </w:tc>
        <w:tc>
          <w:tcPr>
            <w:tcW w:w="930" w:type="dxa"/>
            <w:shd w:val="clear" w:color="auto" w:fill="auto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твердых телах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молекул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bottom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930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51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CCCCCC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4" w:type="dxa"/>
          </w:tcPr>
          <w:p w:rsidR="004A2FCB" w:rsidRPr="00094A28" w:rsidRDefault="004A2FCB" w:rsidP="00AD41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Равномерное и неравномерное движение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Скорость. Единицы скорости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Расчет скорости, пути и времени движения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Инерция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Взаимодействие тел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74" w:type="dxa"/>
            <w:shd w:val="clear" w:color="auto" w:fill="auto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Масса тела. </w:t>
            </w:r>
            <w:r w:rsidR="00AD4178" w:rsidRPr="00094A28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  <w:r w:rsidR="000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930" w:type="dxa"/>
            <w:shd w:val="clear" w:color="auto" w:fill="auto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Плотность вещества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Расчет массы и объема тела по его плотности. Лабораторная работа № 4 «Измерение объема тела»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5 «Определение плотности вещества твердого тела»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«Механическое движение. Масса тела. Плотность вещества»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Явление тяготения. Сила тяжести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Сила упругости. Закон Гука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Вес тела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78" w:rsidRPr="00094A28" w:rsidTr="00094A28">
        <w:tc>
          <w:tcPr>
            <w:tcW w:w="1003" w:type="dxa"/>
          </w:tcPr>
          <w:p w:rsidR="00AD4178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74" w:type="dxa"/>
          </w:tcPr>
          <w:p w:rsidR="00AD4178" w:rsidRPr="00094A28" w:rsidRDefault="00AD4178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Единицы силы. Связь между силой тяжести и массой тела</w:t>
            </w:r>
          </w:p>
        </w:tc>
        <w:tc>
          <w:tcPr>
            <w:tcW w:w="930" w:type="dxa"/>
          </w:tcPr>
          <w:p w:rsidR="00AD4178" w:rsidRPr="00094A28" w:rsidRDefault="00AD417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AD4178" w:rsidRPr="00094A28" w:rsidRDefault="00AD417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D4178" w:rsidRPr="00094A28" w:rsidRDefault="00AD417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74" w:type="dxa"/>
          </w:tcPr>
          <w:p w:rsidR="004A2FCB" w:rsidRPr="00094A28" w:rsidRDefault="00AD4178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Динамометр. Лабораторная работа № 6 «</w:t>
            </w:r>
            <w:proofErr w:type="spellStart"/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 пружины и измерение сил динамометром» 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74" w:type="dxa"/>
          </w:tcPr>
          <w:p w:rsidR="004A2FCB" w:rsidRPr="00094A28" w:rsidRDefault="00606187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Сила трения. </w:t>
            </w:r>
            <w:r w:rsidR="004A2FCB" w:rsidRPr="00094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Трение покоя</w:t>
            </w:r>
            <w:r w:rsidR="00AD4178" w:rsidRPr="00094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 Трение в природе и технике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Контрольная работа  № 2 «Сила»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78" w:rsidRPr="00094A28" w:rsidTr="00094A28">
        <w:tc>
          <w:tcPr>
            <w:tcW w:w="1003" w:type="dxa"/>
          </w:tcPr>
          <w:p w:rsidR="00AD4178" w:rsidRPr="00094A28" w:rsidRDefault="00AD417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AD4178" w:rsidRPr="00094A28" w:rsidRDefault="00AD4178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930" w:type="dxa"/>
          </w:tcPr>
          <w:p w:rsidR="00AD4178" w:rsidRPr="00094A28" w:rsidRDefault="003E20BB" w:rsidP="001E1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51" w:type="dxa"/>
          </w:tcPr>
          <w:p w:rsidR="00AD4178" w:rsidRPr="00094A28" w:rsidRDefault="00AD417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AD4178" w:rsidRPr="00094A28" w:rsidRDefault="00AD417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Давление. Единицы давления. Способы уменьшения и увеличения давления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Давление газа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Передача давления жидкостями и газами. Закон Паскаля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Расчет давления жидкости на дно и стенки сосуда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3E20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Сообщающиеся сосуды.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6187" w:rsidRPr="00094A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3 «Давление твердых тел, жидкостей и газов»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  <w:p w:rsidR="003E20BB" w:rsidRPr="00094A28" w:rsidRDefault="003E20B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Почему существует воздушная оболочка земли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606187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давления. Опыт Торричелли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Барометр-анероид. Атмосферное давление на различных высотах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Манометры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Поршневой жидкостный насос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Гидравлический пресс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Архимедова сила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Плавание тел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«Выяснение условий плавания тела»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Плавание судов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«Давление твердых тел, жидкостей и газов»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930" w:type="dxa"/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51" w:type="dxa"/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Мощность. Единицы мощности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«Механическая работа. Мощность»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Простые механизмы. Рычаг. Равновесие сил на рычаге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Момент силы</w:t>
            </w:r>
            <w:r w:rsidR="003E20BB" w:rsidRPr="00094A28">
              <w:rPr>
                <w:rFonts w:ascii="Times New Roman" w:hAnsi="Times New Roman" w:cs="Times New Roman"/>
                <w:sz w:val="28"/>
                <w:szCs w:val="28"/>
              </w:rPr>
              <w:t>. Рычаги в технике, быту и природе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 «Выяснение условия равновесия рычага»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474" w:type="dxa"/>
          </w:tcPr>
          <w:p w:rsidR="004A2FCB" w:rsidRPr="00094A28" w:rsidRDefault="003E20B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 w:rsidR="00606187"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="00606187"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FCB" w:rsidRPr="00094A28">
              <w:rPr>
                <w:rFonts w:ascii="Times New Roman" w:hAnsi="Times New Roman" w:cs="Times New Roman"/>
                <w:sz w:val="28"/>
                <w:szCs w:val="28"/>
              </w:rPr>
              <w:t>равновесия рычага к блоку. Равенство работ при использовании простых механизмов.  «Золотое правило механики»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87" w:rsidRPr="00094A28" w:rsidTr="00094A28">
        <w:tc>
          <w:tcPr>
            <w:tcW w:w="1003" w:type="dxa"/>
          </w:tcPr>
          <w:p w:rsidR="00606187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474" w:type="dxa"/>
          </w:tcPr>
          <w:p w:rsidR="00606187" w:rsidRPr="00094A28" w:rsidRDefault="00606187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Центр тяжести тела. Условия равновесия тел</w:t>
            </w:r>
          </w:p>
        </w:tc>
        <w:tc>
          <w:tcPr>
            <w:tcW w:w="930" w:type="dxa"/>
          </w:tcPr>
          <w:p w:rsidR="00606187" w:rsidRPr="00094A28" w:rsidRDefault="00606187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606187" w:rsidRPr="00094A28" w:rsidRDefault="00606187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606187" w:rsidRPr="00094A28" w:rsidRDefault="00606187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КПД</w:t>
            </w:r>
            <w:r w:rsidR="00606187"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механизма</w:t>
            </w: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. Решение задач по теме «Золотое правило механики»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10 «Определение КПД при подъеме тела по наклонной плоскости»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Энергия. Потенциальная и кинетическая энергии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Повторение темы «Работа и мощность. Энергия»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bottom w:val="single" w:sz="4" w:space="0" w:color="auto"/>
            </w:tcBorders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5 «Работа и мощность. Энергия»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tcBorders>
              <w:bottom w:val="single" w:sz="4" w:space="0" w:color="auto"/>
            </w:tcBorders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  <w:tcBorders>
              <w:bottom w:val="single" w:sz="4" w:space="0" w:color="auto"/>
            </w:tcBorders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CCCCCC"/>
          </w:tcPr>
          <w:p w:rsidR="004A2FCB" w:rsidRPr="00094A28" w:rsidRDefault="001E109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CCCCCC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  <w:shd w:val="clear" w:color="auto" w:fill="auto"/>
          </w:tcPr>
          <w:p w:rsidR="004A2FCB" w:rsidRPr="00094A28" w:rsidRDefault="00094A28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74" w:type="dxa"/>
            <w:shd w:val="clear" w:color="auto" w:fill="auto"/>
          </w:tcPr>
          <w:p w:rsidR="004A2FCB" w:rsidRPr="00094A28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Повторение темы «Строение вещества»</w:t>
            </w:r>
            <w:r w:rsidR="001E109F"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тел»</w:t>
            </w:r>
          </w:p>
        </w:tc>
        <w:tc>
          <w:tcPr>
            <w:tcW w:w="930" w:type="dxa"/>
            <w:shd w:val="clear" w:color="auto" w:fill="auto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1E109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Повторение темы «Давление твердых тел, жидкостей и газов»</w:t>
            </w:r>
            <w:r w:rsidR="001E109F" w:rsidRPr="00094A28">
              <w:rPr>
                <w:rFonts w:ascii="Times New Roman" w:hAnsi="Times New Roman" w:cs="Times New Roman"/>
                <w:sz w:val="28"/>
                <w:szCs w:val="28"/>
              </w:rPr>
              <w:t xml:space="preserve"> «Работа. Мощность»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094A28" w:rsidTr="00094A28">
        <w:tc>
          <w:tcPr>
            <w:tcW w:w="1003" w:type="dxa"/>
          </w:tcPr>
          <w:p w:rsidR="004A2FCB" w:rsidRPr="00094A28" w:rsidRDefault="001E109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74" w:type="dxa"/>
          </w:tcPr>
          <w:p w:rsidR="004A2FCB" w:rsidRPr="00094A28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30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4A2FCB" w:rsidRPr="00094A28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FCB" w:rsidRDefault="004A2FCB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42" w:rsidRPr="00094A28" w:rsidRDefault="00804742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FCB" w:rsidRPr="00804742" w:rsidRDefault="004A2FCB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42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для 8 класса</w:t>
      </w:r>
    </w:p>
    <w:p w:rsidR="004A2FCB" w:rsidRPr="00804742" w:rsidRDefault="00094A28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742">
        <w:rPr>
          <w:rFonts w:ascii="Times New Roman" w:hAnsi="Times New Roman" w:cs="Times New Roman"/>
          <w:b/>
          <w:sz w:val="28"/>
          <w:szCs w:val="28"/>
        </w:rPr>
        <w:t>68</w:t>
      </w:r>
      <w:r w:rsidR="004A2FCB" w:rsidRPr="00804742">
        <w:rPr>
          <w:rFonts w:ascii="Times New Roman" w:hAnsi="Times New Roman" w:cs="Times New Roman"/>
          <w:b/>
          <w:sz w:val="28"/>
          <w:szCs w:val="28"/>
        </w:rPr>
        <w:t xml:space="preserve"> часов в год (3</w:t>
      </w:r>
      <w:r w:rsidRPr="00804742">
        <w:rPr>
          <w:rFonts w:ascii="Times New Roman" w:hAnsi="Times New Roman" w:cs="Times New Roman"/>
          <w:b/>
          <w:sz w:val="28"/>
          <w:szCs w:val="28"/>
        </w:rPr>
        <w:t>4</w:t>
      </w:r>
      <w:r w:rsidR="004A2FCB" w:rsidRPr="00804742">
        <w:rPr>
          <w:rFonts w:ascii="Times New Roman" w:hAnsi="Times New Roman" w:cs="Times New Roman"/>
          <w:b/>
          <w:sz w:val="28"/>
          <w:szCs w:val="28"/>
        </w:rPr>
        <w:t xml:space="preserve"> рабочих недель из расчёта 2 часа в неделю)</w:t>
      </w:r>
    </w:p>
    <w:p w:rsidR="004A2FCB" w:rsidRPr="00804742" w:rsidRDefault="004A2FCB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386"/>
        <w:gridCol w:w="992"/>
        <w:gridCol w:w="993"/>
        <w:gridCol w:w="1134"/>
      </w:tblGrid>
      <w:tr w:rsidR="004A2FCB" w:rsidRPr="00804742" w:rsidTr="00094A28">
        <w:trPr>
          <w:trHeight w:val="276"/>
        </w:trPr>
        <w:tc>
          <w:tcPr>
            <w:tcW w:w="993" w:type="dxa"/>
            <w:vMerge w:val="restart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1918B8"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рока 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804742" w:rsidTr="00094A28">
        <w:trPr>
          <w:trHeight w:val="276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1918B8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факт.</w:t>
            </w:r>
          </w:p>
        </w:tc>
      </w:tr>
      <w:tr w:rsidR="004A2FCB" w:rsidRPr="00804742" w:rsidTr="00094A28"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Тепловые явления</w:t>
            </w:r>
          </w:p>
        </w:tc>
        <w:tc>
          <w:tcPr>
            <w:tcW w:w="992" w:type="dxa"/>
            <w:shd w:val="clear" w:color="auto" w:fill="CCCCCC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 инструктаж по ТБ </w:t>
            </w:r>
            <w:r w:rsidR="004A2FCB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Тепловое движение. Температура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энергия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изменения внутренней энергии</w:t>
            </w:r>
            <w:r w:rsidR="00C316EE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Теплопроводность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Конвекция. Излучение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теплоты. Единицы количества теплоты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теплоемкость вещества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количества теплоты, необходимого для нагревания тела или выделяемого телом при охлаждении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 № 1 «Сравнение количеств теплоты при смешивании воды разной температуры»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тему «Количество теплоты. Удельная теплоемкость вещества»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2 «Определение удельной теплоемкости твердого тела»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Энергия топлива. Удельная теплота сгорания. 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сохранения </w:t>
            </w:r>
            <w:r w:rsidR="001918B8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превращения </w:t>
            </w: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энергии в механических тепловых процессах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A2FCB" w:rsidRPr="00804742" w:rsidRDefault="001918B8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№ 1 «Тепловые явления»</w:t>
            </w:r>
          </w:p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992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auto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Агрегатные состояния вещества. Плавление и отвердевание кристаллических тел. График плавления и отвердевания</w:t>
            </w:r>
          </w:p>
        </w:tc>
        <w:tc>
          <w:tcPr>
            <w:tcW w:w="992" w:type="dxa"/>
            <w:shd w:val="clear" w:color="auto" w:fill="auto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«Удельная теплота плавления»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Испарение. Насыщенный и ненасыщенный пар. Поглощение энергии при испарении жидкости, выделение энергии при конденсации пара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4A2FCB" w:rsidRPr="00804742" w:rsidRDefault="004A2FCB" w:rsidP="0089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Кипение. 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4A2FCB" w:rsidRPr="00804742" w:rsidRDefault="00896265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Влажность воздуха. Способы определения влажности воздуха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4A2FCB" w:rsidRPr="00804742" w:rsidRDefault="00896265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Удельная теплота парообразования и конденсации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газ и пара при расширении. Двигатель внутреннего сгорания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Паровая турбина. КПД теплового двигателя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«Изменение агрегатных состояний вещества»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896265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№ 2 «Изменение агрегатных состояний вещества»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Электрические явления</w:t>
            </w:r>
          </w:p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A12F3"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</w:tcPr>
          <w:p w:rsidR="004A2FCB" w:rsidRPr="00804742" w:rsidRDefault="004A2FCB" w:rsidP="00896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Электризация тел при соприкосновении. Взаимодействие заряженных тел. 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4A2FCB" w:rsidRPr="00804742" w:rsidRDefault="004A2FCB" w:rsidP="008962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Электроскоп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Электрическое поле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Делимость электрического заряда. </w:t>
            </w:r>
            <w:r w:rsidR="00896265"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Электрон </w:t>
            </w:r>
            <w:r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Строение атомов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4A2FCB" w:rsidRPr="00804742" w:rsidRDefault="004A2FCB" w:rsidP="00A057B4">
            <w:pPr>
              <w:shd w:val="clear" w:color="auto" w:fill="FFFFFF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Объяснение электрических явлений. </w:t>
            </w:r>
            <w:r w:rsidR="00A057B4" w:rsidRPr="0080474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Проводники, полупроводники и непроводники электричества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4A2FCB" w:rsidRPr="00804742" w:rsidRDefault="00A057B4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ток. Источники электрического тока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57B4" w:rsidRPr="00804742" w:rsidTr="00094A28">
        <w:tc>
          <w:tcPr>
            <w:tcW w:w="993" w:type="dxa"/>
          </w:tcPr>
          <w:p w:rsidR="00A057B4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A057B4" w:rsidRPr="00804742" w:rsidRDefault="00A057B4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№ 3 «Электризация тел. Строение атома»</w:t>
            </w:r>
          </w:p>
        </w:tc>
        <w:tc>
          <w:tcPr>
            <w:tcW w:w="992" w:type="dxa"/>
          </w:tcPr>
          <w:p w:rsidR="00A057B4" w:rsidRPr="00804742" w:rsidRDefault="00A057B4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057B4" w:rsidRPr="00804742" w:rsidRDefault="00A057B4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57B4" w:rsidRPr="00804742" w:rsidRDefault="00A057B4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цепь и ее составные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 в металлах. Действия электрического тока. Направление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 тока. </w:t>
            </w:r>
            <w:r w:rsidR="00A057B4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силы тока. </w:t>
            </w: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Амперметр</w:t>
            </w:r>
            <w:r w:rsidR="00A057B4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. Измерение силы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 № 3 «Сборка электрической цепи и измерение силы тока»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Электрическое напряжение. </w:t>
            </w:r>
            <w:r w:rsidR="00A057B4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Единицы напряжения. </w:t>
            </w: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Вольтметр</w:t>
            </w:r>
            <w:r w:rsidR="00A057B4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. Измерение напряжения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4 «Измерение напряжения на различных участках электрической цепи»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A057B4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Зависимость силы тока от напряжения. </w:t>
            </w:r>
            <w:r w:rsidR="004A2FCB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Электрическое сопротивление проводников.</w:t>
            </w: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Единицы сопротивления.</w:t>
            </w:r>
            <w:r w:rsidR="004A2FCB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A057B4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 Ома для участка цепи </w:t>
            </w:r>
            <w:r w:rsidR="004A2FCB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сопротивления проводников. Удельное сопротивление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Реостаты. Лабораторная работа № 5 «Регулирование силы тока реостатом»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Лабораторная работа  № 6 «Определение сопротивления проводника при помощи амперметра и вольтметра».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электрического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12F3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3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3" w:rsidRPr="00804742" w:rsidRDefault="00CA12F3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 электрического тока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3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3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F3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работы электрического тока, применяемые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7 «Измерение мощности и работы тока в электрической лампе»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Нагревание проводников электрическим током. Закон Джоуля – Ленца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Конденсатор. </w:t>
            </w:r>
            <w:r w:rsidR="004A2FCB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тему «Работа и мощность электрического тока. Закон Джоуля – Ленца»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CA12F3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Лампа накаливания. Электрические нагревательные приборы. </w:t>
            </w:r>
            <w:r w:rsidR="004A2FCB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Короткое замыкание. Предохранители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4 «Электрические явления»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992" w:type="dxa"/>
            <w:shd w:val="clear" w:color="auto" w:fill="CCCCCC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Магнитное поле. </w:t>
            </w:r>
            <w:r w:rsidR="00A073AC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Магнитное поле прямого тока </w:t>
            </w: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Магнитные линии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 катушки с током. Электромаг</w:t>
            </w:r>
            <w:r w:rsidR="00A073AC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ниты и их применение 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№ 8 «Сборка электромагнита и испытание его действия»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Электродвигатель. Лабораторная работа  № 9 «Изучение электродвигателя»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№ 5 «Электромагнитные явления»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Световые явления</w:t>
            </w:r>
          </w:p>
        </w:tc>
        <w:tc>
          <w:tcPr>
            <w:tcW w:w="992" w:type="dxa"/>
            <w:shd w:val="clear" w:color="auto" w:fill="CCCCCC"/>
          </w:tcPr>
          <w:p w:rsidR="004A2FCB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света. Распространение света</w:t>
            </w:r>
            <w:r w:rsidR="00A073AC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. Видимое движение светил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Отражение света. Законы отражения света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Плоское зеркало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Преломление света</w:t>
            </w:r>
            <w:r w:rsidR="00A073AC"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. Закон преломления света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hd w:val="clear" w:color="auto" w:fill="FFFFFF"/>
              <w:spacing w:after="0" w:line="240" w:lineRule="auto"/>
              <w:ind w:righ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73AC" w:rsidRPr="00804742" w:rsidTr="00094A28">
        <w:tc>
          <w:tcPr>
            <w:tcW w:w="993" w:type="dxa"/>
          </w:tcPr>
          <w:p w:rsidR="00A073AC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</w:tcPr>
          <w:p w:rsidR="00A073AC" w:rsidRPr="00804742" w:rsidRDefault="00804742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992" w:type="dxa"/>
          </w:tcPr>
          <w:p w:rsidR="00A073AC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073AC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73AC" w:rsidRPr="00804742" w:rsidRDefault="00A073AC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6" w:type="dxa"/>
          </w:tcPr>
          <w:p w:rsidR="004A2FCB" w:rsidRPr="00804742" w:rsidRDefault="00804742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Глаз и зрение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6" w:type="dxa"/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Лабораторная работа  № 10 «Получение изображения при помощи линзы»</w:t>
            </w:r>
          </w:p>
        </w:tc>
        <w:tc>
          <w:tcPr>
            <w:tcW w:w="992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094A28"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 № 6 «Световые явления»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2FCB" w:rsidRPr="00804742" w:rsidTr="00804742">
        <w:trPr>
          <w:trHeight w:val="419"/>
        </w:trPr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2FCB" w:rsidRPr="00804742" w:rsidRDefault="00804742" w:rsidP="001E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FCB" w:rsidRPr="00804742" w:rsidRDefault="00804742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7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804742" w:rsidRDefault="004A2FCB" w:rsidP="001E1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2FCB" w:rsidRPr="008317AE" w:rsidRDefault="004A2FCB" w:rsidP="004A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FCB" w:rsidRDefault="004A2FCB" w:rsidP="004A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FCB" w:rsidRDefault="004A2FCB" w:rsidP="004A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FCB" w:rsidRDefault="004A2FCB" w:rsidP="004A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FCB" w:rsidRDefault="004A2FCB" w:rsidP="004A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FCB" w:rsidRPr="009601AF" w:rsidRDefault="004A2FCB" w:rsidP="004A2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2FCB" w:rsidRPr="009601AF" w:rsidRDefault="004A2FCB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AF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 для 9 класса</w:t>
      </w:r>
    </w:p>
    <w:p w:rsidR="004A2FCB" w:rsidRPr="009601AF" w:rsidRDefault="00804742" w:rsidP="004A2FCB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AF">
        <w:rPr>
          <w:rFonts w:ascii="Times New Roman" w:hAnsi="Times New Roman" w:cs="Times New Roman"/>
          <w:b/>
          <w:sz w:val="28"/>
          <w:szCs w:val="28"/>
        </w:rPr>
        <w:t>68</w:t>
      </w:r>
      <w:r w:rsidR="004A2FCB" w:rsidRPr="009601AF">
        <w:rPr>
          <w:rFonts w:ascii="Times New Roman" w:hAnsi="Times New Roman" w:cs="Times New Roman"/>
          <w:b/>
          <w:sz w:val="28"/>
          <w:szCs w:val="28"/>
        </w:rPr>
        <w:t xml:space="preserve"> часов в год (3</w:t>
      </w:r>
      <w:r w:rsidRPr="009601AF">
        <w:rPr>
          <w:rFonts w:ascii="Times New Roman" w:hAnsi="Times New Roman" w:cs="Times New Roman"/>
          <w:b/>
          <w:sz w:val="28"/>
          <w:szCs w:val="28"/>
        </w:rPr>
        <w:t>4</w:t>
      </w:r>
      <w:r w:rsidR="004A2FCB" w:rsidRPr="009601AF">
        <w:rPr>
          <w:rFonts w:ascii="Times New Roman" w:hAnsi="Times New Roman" w:cs="Times New Roman"/>
          <w:b/>
          <w:sz w:val="28"/>
          <w:szCs w:val="28"/>
        </w:rPr>
        <w:t xml:space="preserve"> рабочих недель из расчёта 2 часа в неделю)</w:t>
      </w:r>
    </w:p>
    <w:p w:rsidR="004A2FCB" w:rsidRPr="009601AF" w:rsidRDefault="004A2FCB" w:rsidP="004A2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992"/>
        <w:gridCol w:w="993"/>
        <w:gridCol w:w="1134"/>
      </w:tblGrid>
      <w:tr w:rsidR="004A2FCB" w:rsidRPr="009601AF" w:rsidTr="00804742">
        <w:trPr>
          <w:trHeight w:val="276"/>
        </w:trPr>
        <w:tc>
          <w:tcPr>
            <w:tcW w:w="993" w:type="dxa"/>
            <w:vMerge w:val="restart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2FCB" w:rsidRPr="009601AF" w:rsidRDefault="007229BE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5386" w:type="dxa"/>
            <w:vMerge w:val="restart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992" w:type="dxa"/>
            <w:vMerge w:val="restart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9601AF" w:rsidTr="00804742">
        <w:trPr>
          <w:trHeight w:val="86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9601AF" w:rsidRDefault="00804742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804742" w:rsidRPr="009601AF" w:rsidRDefault="00804742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9601AF" w:rsidRDefault="00804742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04742" w:rsidRPr="009601AF" w:rsidRDefault="00804742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</w:p>
        </w:tc>
      </w:tr>
      <w:tr w:rsidR="004A2FCB" w:rsidRPr="009601AF" w:rsidTr="00804742">
        <w:tc>
          <w:tcPr>
            <w:tcW w:w="993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Законы взаимодействия и движения тел</w:t>
            </w:r>
          </w:p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CCCC"/>
          </w:tcPr>
          <w:p w:rsidR="004A2FCB" w:rsidRPr="009601AF" w:rsidRDefault="007229BE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7229BE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4A2FCB" w:rsidRPr="009601AF" w:rsidRDefault="007229BE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ТБ. </w:t>
            </w:r>
            <w:r w:rsidR="004A2FCB"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Материальная точка. Система отсчета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A2FCB" w:rsidRPr="009601AF" w:rsidRDefault="007229BE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 П</w:t>
            </w:r>
            <w:r w:rsidR="004A2FCB" w:rsidRPr="009601AF">
              <w:rPr>
                <w:sz w:val="28"/>
                <w:szCs w:val="28"/>
              </w:rPr>
              <w:t>еремещение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Определение координаты движущегося тела. Перемещение при прямолинейном равномерном движении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Прямолинейное равноускоренное движение. Ускорение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Перемещение при прямолинейном равноускоренном движении 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4A2FCB" w:rsidRPr="009601AF" w:rsidRDefault="007229BE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Перемещение  тела при прямолинейном равноускоренном движении без начальной скорости.</w:t>
            </w:r>
          </w:p>
        </w:tc>
        <w:tc>
          <w:tcPr>
            <w:tcW w:w="992" w:type="dxa"/>
          </w:tcPr>
          <w:p w:rsidR="004A2FCB" w:rsidRPr="009601AF" w:rsidRDefault="007229BE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4A2FCB" w:rsidRPr="009601AF" w:rsidRDefault="004A2FCB" w:rsidP="007229B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Решение задач по теме «Основы кинематики» 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 «Исследование равноускоренного движения без начальной скорости»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Относительность движения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«Основы кинематики»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Инерциальные системы отсчета. Первый закон Ньютона.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Второй закон Ньютона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Третий закон Ньютона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падение тел 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Движение тела, брошенного вертикально вверх. Невесомость.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Лабораторная работа №2 «Измерение ускорения свободного падения»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Закон всемирного тяготения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Ускорение свободного падения на Земле и других небесных тел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Импульс тела. Закон сохранения импульса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Реактивное движение. Ракеты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Закон сохранения механической энергии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«Основы динамики»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  <w:tcBorders>
              <w:bottom w:val="single" w:sz="4" w:space="0" w:color="auto"/>
            </w:tcBorders>
          </w:tcPr>
          <w:p w:rsidR="004A2FCB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«Основы динамики»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Механические колебания и волны. Звук </w:t>
            </w:r>
          </w:p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CCCC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Колебательное </w:t>
            </w:r>
            <w:r w:rsidR="00CF1204" w:rsidRPr="009601AF">
              <w:rPr>
                <w:rFonts w:ascii="Times New Roman" w:hAnsi="Times New Roman" w:cs="Times New Roman"/>
                <w:sz w:val="28"/>
                <w:szCs w:val="28"/>
              </w:rPr>
              <w:t>движение. Свободные колебания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Величины, характеризующие колебательное движение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Лабораторная работа № 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Затухающие </w:t>
            </w:r>
            <w:r w:rsidR="00CF1204" w:rsidRPr="009601AF">
              <w:rPr>
                <w:sz w:val="28"/>
                <w:szCs w:val="28"/>
              </w:rPr>
              <w:t>колебания. В</w:t>
            </w:r>
            <w:r w:rsidRPr="009601AF">
              <w:rPr>
                <w:sz w:val="28"/>
                <w:szCs w:val="28"/>
              </w:rPr>
              <w:t>ынужденные колебания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Резонанс</w:t>
            </w:r>
          </w:p>
        </w:tc>
        <w:tc>
          <w:tcPr>
            <w:tcW w:w="992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</w:tcPr>
          <w:p w:rsidR="004A2FCB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Распространение колебаний в среде.</w:t>
            </w:r>
            <w:r w:rsidR="009601AF">
              <w:rPr>
                <w:sz w:val="28"/>
                <w:szCs w:val="28"/>
              </w:rPr>
              <w:t xml:space="preserve"> </w:t>
            </w:r>
            <w:r w:rsidRPr="009601AF">
              <w:rPr>
                <w:sz w:val="28"/>
                <w:szCs w:val="28"/>
              </w:rPr>
              <w:t>Волны.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CB" w:rsidRPr="009601AF" w:rsidTr="00804742">
        <w:tc>
          <w:tcPr>
            <w:tcW w:w="993" w:type="dxa"/>
          </w:tcPr>
          <w:p w:rsidR="004A2FCB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4A2FCB" w:rsidRPr="009601AF" w:rsidRDefault="004A2FCB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CF1204"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 волны.  С</w:t>
            </w: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корость распространения волны</w:t>
            </w:r>
          </w:p>
        </w:tc>
        <w:tc>
          <w:tcPr>
            <w:tcW w:w="992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2FCB" w:rsidRPr="009601AF" w:rsidRDefault="004A2FCB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CF1204" w:rsidRPr="009601AF" w:rsidRDefault="00CF1204" w:rsidP="00CF1204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Источники звука. Звуковые колебания. </w:t>
            </w:r>
          </w:p>
        </w:tc>
        <w:tc>
          <w:tcPr>
            <w:tcW w:w="992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Высота, тембр и громкость </w:t>
            </w:r>
            <w:r w:rsidR="00660BE5" w:rsidRPr="009601AF">
              <w:rPr>
                <w:sz w:val="28"/>
                <w:szCs w:val="28"/>
              </w:rPr>
              <w:t>звука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Распр</w:t>
            </w:r>
            <w:r w:rsidR="00660BE5" w:rsidRPr="009601AF">
              <w:rPr>
                <w:sz w:val="28"/>
                <w:szCs w:val="28"/>
              </w:rPr>
              <w:t>остранение звука. Звуковые волны.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Отражение звука.</w:t>
            </w:r>
            <w:r w:rsidR="00660BE5" w:rsidRPr="009601AF">
              <w:rPr>
                <w:sz w:val="28"/>
                <w:szCs w:val="28"/>
              </w:rPr>
              <w:t xml:space="preserve"> Звуковой резонанс.</w:t>
            </w:r>
            <w:r w:rsidRPr="009601AF">
              <w:rPr>
                <w:sz w:val="28"/>
                <w:szCs w:val="28"/>
              </w:rPr>
              <w:t xml:space="preserve"> Решение задач по теме «Механические колебания и звук»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  <w:tcBorders>
              <w:bottom w:val="single" w:sz="4" w:space="0" w:color="auto"/>
            </w:tcBorders>
          </w:tcPr>
          <w:p w:rsidR="00CF1204" w:rsidRPr="009601AF" w:rsidRDefault="00660BE5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Контрольная работа №3 по теме «Механические колебания и звук»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601AF">
              <w:rPr>
                <w:b/>
                <w:sz w:val="28"/>
                <w:szCs w:val="28"/>
              </w:rPr>
              <w:t>Электромагнитное поле</w:t>
            </w:r>
          </w:p>
        </w:tc>
        <w:tc>
          <w:tcPr>
            <w:tcW w:w="992" w:type="dxa"/>
            <w:shd w:val="clear" w:color="auto" w:fill="CCCCCC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CF1204" w:rsidRPr="009601AF" w:rsidRDefault="00CF1204" w:rsidP="00660B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поле.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Направление тока и направление линий его магнитного поля.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Обнаружение магнитного поля по его действию на электрический ток.</w:t>
            </w:r>
            <w:r w:rsidR="00660BE5"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 Правило левой руки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Индукция магнитного поля. Магнитный поток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Явление электромагнитной индукции.</w:t>
            </w:r>
            <w:r w:rsidR="00660BE5" w:rsidRPr="009601AF">
              <w:rPr>
                <w:sz w:val="28"/>
                <w:szCs w:val="28"/>
              </w:rPr>
              <w:t xml:space="preserve"> Направление индукционного тока.</w:t>
            </w:r>
            <w:r w:rsidRPr="009601AF">
              <w:rPr>
                <w:sz w:val="28"/>
                <w:szCs w:val="28"/>
              </w:rPr>
              <w:t xml:space="preserve"> Правило Ленца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Явление самоиндукции. Лабораторная работа № 4 «Изучение явления электромагнитной индукции»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Получение и передача переменного электрического тока. Трансформатор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Электромагнитное поле. Электромагнитные волны.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Колебательный контур. Получение электромагнитных колебаний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Принципы радиосвязи и телевидения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Электромагнитная природа света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Преломление света. </w:t>
            </w:r>
            <w:r w:rsidR="00660BE5" w:rsidRPr="009601AF">
              <w:rPr>
                <w:sz w:val="28"/>
                <w:szCs w:val="28"/>
              </w:rPr>
              <w:t>Физический смысл показателя преломления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Дисперсия света.</w:t>
            </w:r>
            <w:r w:rsidR="00660BE5" w:rsidRPr="009601AF">
              <w:rPr>
                <w:sz w:val="28"/>
                <w:szCs w:val="28"/>
              </w:rPr>
              <w:t xml:space="preserve"> Цвета тел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Контрольная работа №4 по теме «Электромагнитное поле»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атома и атомного ядра</w:t>
            </w:r>
          </w:p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CCCC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93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6" w:type="dxa"/>
          </w:tcPr>
          <w:p w:rsidR="00CF1204" w:rsidRPr="009601AF" w:rsidRDefault="00CF1204" w:rsidP="0013528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Радиоактивность</w:t>
            </w:r>
            <w:r w:rsidR="0013528A" w:rsidRPr="009601AF">
              <w:rPr>
                <w:sz w:val="28"/>
                <w:szCs w:val="28"/>
              </w:rPr>
              <w:t>. Модели атомов.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Радиоактивные превращения атомных ядер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Экспериментальные методы исследования частиц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Открытие протона и нейтрона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</w:tcPr>
          <w:p w:rsidR="00CF1204" w:rsidRPr="009601AF" w:rsidRDefault="00CF1204" w:rsidP="001352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Состав атомного ядра. </w:t>
            </w:r>
            <w:r w:rsidR="0013528A" w:rsidRPr="009601AF">
              <w:rPr>
                <w:sz w:val="28"/>
                <w:szCs w:val="28"/>
              </w:rPr>
              <w:t>Ядерные силы.</w:t>
            </w:r>
          </w:p>
        </w:tc>
        <w:tc>
          <w:tcPr>
            <w:tcW w:w="992" w:type="dxa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Энергия связи. Дефект масс</w:t>
            </w:r>
            <w:r w:rsidR="0013528A" w:rsidRPr="009601AF">
              <w:rPr>
                <w:sz w:val="28"/>
                <w:szCs w:val="28"/>
              </w:rPr>
              <w:t>ы</w:t>
            </w:r>
            <w:r w:rsidRPr="009601AF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Деление ядер урана. Цепная реакция. Лабораторная работа № 5 «Изучение деления ядра атома урана по фотографии треков»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 xml:space="preserve">Ядерный реактор. </w:t>
            </w:r>
            <w:r w:rsidR="0013528A" w:rsidRPr="009601AF">
              <w:rPr>
                <w:sz w:val="28"/>
                <w:szCs w:val="28"/>
              </w:rPr>
              <w:t xml:space="preserve">Преобразование внутренней энергии атомных ядер в электрическую энергию </w:t>
            </w:r>
            <w:r w:rsidRPr="009601AF">
              <w:rPr>
                <w:sz w:val="28"/>
                <w:szCs w:val="28"/>
              </w:rPr>
              <w:t>Атомная энергетика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9601AF">
              <w:rPr>
                <w:sz w:val="28"/>
                <w:szCs w:val="28"/>
              </w:rPr>
              <w:t>Лабораторная работа № 6 «Изучение треков заряженных частиц по готовым фотографиям»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Биологическое действие радиации. Закон радиоактивного распада. 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Термоядерная реакция. Решение задач по теме  «Ядерная физика»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  <w:tcBorders>
              <w:bottom w:val="single" w:sz="4" w:space="0" w:color="auto"/>
            </w:tcBorders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«Ядерная физика»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CCCCCC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</w:t>
            </w:r>
          </w:p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CCCCC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6" w:type="dxa"/>
          </w:tcPr>
          <w:p w:rsidR="00CF1204" w:rsidRPr="009601AF" w:rsidRDefault="0013528A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Состав, строение и происхождение Солнечной системы</w:t>
            </w:r>
            <w:r w:rsidR="009601AF" w:rsidRPr="009601AF">
              <w:rPr>
                <w:rFonts w:ascii="Times New Roman" w:hAnsi="Times New Roman" w:cs="Times New Roman"/>
                <w:sz w:val="28"/>
                <w:szCs w:val="28"/>
              </w:rPr>
              <w:t>. Большие планеты Солнечной системы.</w:t>
            </w:r>
          </w:p>
        </w:tc>
        <w:tc>
          <w:tcPr>
            <w:tcW w:w="992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5386" w:type="dxa"/>
          </w:tcPr>
          <w:p w:rsidR="00CF1204" w:rsidRPr="009601AF" w:rsidRDefault="009601AF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 Строение, излучения и эволюция Солнца и звезд. Строение и эволюция  Вселенной</w:t>
            </w:r>
          </w:p>
        </w:tc>
        <w:tc>
          <w:tcPr>
            <w:tcW w:w="992" w:type="dxa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04" w:rsidRPr="009601AF" w:rsidTr="00804742">
        <w:tc>
          <w:tcPr>
            <w:tcW w:w="993" w:type="dxa"/>
          </w:tcPr>
          <w:p w:rsidR="00CF1204" w:rsidRPr="009601AF" w:rsidRDefault="009601AF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</w:tcPr>
          <w:p w:rsidR="00CF1204" w:rsidRPr="009601AF" w:rsidRDefault="00CF1204" w:rsidP="001E10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CF1204" w:rsidRPr="009601AF" w:rsidRDefault="0013528A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1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04" w:rsidRPr="009601AF" w:rsidRDefault="00CF1204" w:rsidP="001E1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4E6" w:rsidRDefault="00F974E6"/>
    <w:sectPr w:rsidR="00F974E6" w:rsidSect="00F9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58" w:rsidRDefault="00D02958" w:rsidP="00A54203">
      <w:pPr>
        <w:spacing w:after="0" w:line="240" w:lineRule="auto"/>
      </w:pPr>
      <w:r>
        <w:separator/>
      </w:r>
    </w:p>
  </w:endnote>
  <w:endnote w:type="continuationSeparator" w:id="0">
    <w:p w:rsidR="00D02958" w:rsidRDefault="00D02958" w:rsidP="00A5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444"/>
    </w:sdtPr>
    <w:sdtContent>
      <w:p w:rsidR="00D02958" w:rsidRDefault="00D0295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C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2958" w:rsidRDefault="00D029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58" w:rsidRDefault="00D02958" w:rsidP="00A54203">
      <w:pPr>
        <w:spacing w:after="0" w:line="240" w:lineRule="auto"/>
      </w:pPr>
      <w:r>
        <w:separator/>
      </w:r>
    </w:p>
  </w:footnote>
  <w:footnote w:type="continuationSeparator" w:id="0">
    <w:p w:rsidR="00D02958" w:rsidRDefault="00D02958" w:rsidP="00A54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163"/>
    <w:multiLevelType w:val="singleLevel"/>
    <w:tmpl w:val="FF48FC94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>
    <w:nsid w:val="0B556941"/>
    <w:multiLevelType w:val="singleLevel"/>
    <w:tmpl w:val="78549702"/>
    <w:lvl w:ilvl="0">
      <w:start w:val="1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7B52D7C"/>
    <w:multiLevelType w:val="singleLevel"/>
    <w:tmpl w:val="3D681D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B71684"/>
    <w:multiLevelType w:val="singleLevel"/>
    <w:tmpl w:val="DDFA83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7B92717"/>
    <w:multiLevelType w:val="singleLevel"/>
    <w:tmpl w:val="B7DADC10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8D3670E"/>
    <w:multiLevelType w:val="singleLevel"/>
    <w:tmpl w:val="82A0D2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2D4858DC"/>
    <w:multiLevelType w:val="hybridMultilevel"/>
    <w:tmpl w:val="8EE6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7628"/>
    <w:multiLevelType w:val="singleLevel"/>
    <w:tmpl w:val="E49250E4"/>
    <w:lvl w:ilvl="0">
      <w:start w:val="9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2F6F614C"/>
    <w:multiLevelType w:val="hybridMultilevel"/>
    <w:tmpl w:val="B68001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942231"/>
    <w:multiLevelType w:val="hybridMultilevel"/>
    <w:tmpl w:val="B488359E"/>
    <w:lvl w:ilvl="0" w:tplc="63BCC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F76DF1"/>
    <w:multiLevelType w:val="singleLevel"/>
    <w:tmpl w:val="F4C26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4C285D18"/>
    <w:multiLevelType w:val="singleLevel"/>
    <w:tmpl w:val="173A4AEA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43755F7"/>
    <w:multiLevelType w:val="hybridMultilevel"/>
    <w:tmpl w:val="3A181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247A9"/>
    <w:multiLevelType w:val="singleLevel"/>
    <w:tmpl w:val="B99AB8A4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750C142F"/>
    <w:multiLevelType w:val="hybridMultilevel"/>
    <w:tmpl w:val="46720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516"/>
    <w:multiLevelType w:val="singleLevel"/>
    <w:tmpl w:val="85AA321E"/>
    <w:lvl w:ilvl="0">
      <w:start w:val="5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1"/>
  </w:num>
  <w:num w:numId="5">
    <w:abstractNumId w:val="15"/>
  </w:num>
  <w:num w:numId="6">
    <w:abstractNumId w:val="2"/>
  </w:num>
  <w:num w:numId="7">
    <w:abstractNumId w:val="2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8">
    <w:abstractNumId w:val="0"/>
  </w:num>
  <w:num w:numId="9">
    <w:abstractNumId w:val="0"/>
    <w:lvlOverride w:ilvl="0">
      <w:lvl w:ilvl="0">
        <w:start w:val="3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  <w:num w:numId="16">
    <w:abstractNumId w:val="8"/>
  </w:num>
  <w:num w:numId="17">
    <w:abstractNumId w:val="9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CB"/>
    <w:rsid w:val="00094A28"/>
    <w:rsid w:val="0013528A"/>
    <w:rsid w:val="001918B8"/>
    <w:rsid w:val="001E109F"/>
    <w:rsid w:val="00204A4F"/>
    <w:rsid w:val="00253470"/>
    <w:rsid w:val="003E20BB"/>
    <w:rsid w:val="004A134F"/>
    <w:rsid w:val="004A2FCB"/>
    <w:rsid w:val="00606187"/>
    <w:rsid w:val="00620D7E"/>
    <w:rsid w:val="00660BE5"/>
    <w:rsid w:val="007229BE"/>
    <w:rsid w:val="00804742"/>
    <w:rsid w:val="008051A9"/>
    <w:rsid w:val="00896265"/>
    <w:rsid w:val="009601AF"/>
    <w:rsid w:val="009C1A61"/>
    <w:rsid w:val="00A057B4"/>
    <w:rsid w:val="00A073AC"/>
    <w:rsid w:val="00A54203"/>
    <w:rsid w:val="00AD4178"/>
    <w:rsid w:val="00BF5865"/>
    <w:rsid w:val="00C316EE"/>
    <w:rsid w:val="00C64D0C"/>
    <w:rsid w:val="00CA12F3"/>
    <w:rsid w:val="00CD5CCE"/>
    <w:rsid w:val="00CF1204"/>
    <w:rsid w:val="00D02958"/>
    <w:rsid w:val="00F31EA4"/>
    <w:rsid w:val="00F6036D"/>
    <w:rsid w:val="00F974E6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A2F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2F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нак1"/>
    <w:basedOn w:val="a"/>
    <w:rsid w:val="004A2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4A2FC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2F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3">
    <w:name w:val="Знак"/>
    <w:basedOn w:val="a"/>
    <w:rsid w:val="004A2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4A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FCB"/>
    <w:pPr>
      <w:ind w:left="720"/>
      <w:contextualSpacing/>
    </w:pPr>
  </w:style>
  <w:style w:type="character" w:styleId="a6">
    <w:name w:val="Emphasis"/>
    <w:basedOn w:val="a0"/>
    <w:uiPriority w:val="20"/>
    <w:qFormat/>
    <w:rsid w:val="004A2FCB"/>
    <w:rPr>
      <w:i/>
      <w:iCs/>
    </w:rPr>
  </w:style>
  <w:style w:type="paragraph" w:styleId="a7">
    <w:name w:val="Normal (Web)"/>
    <w:basedOn w:val="a"/>
    <w:unhideWhenUsed/>
    <w:rsid w:val="004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A2FCB"/>
    <w:rPr>
      <w:b/>
      <w:bCs/>
    </w:rPr>
  </w:style>
  <w:style w:type="paragraph" w:customStyle="1" w:styleId="podzag5">
    <w:name w:val="podzag_5"/>
    <w:basedOn w:val="a"/>
    <w:rsid w:val="004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6">
    <w:name w:val="podzag_6"/>
    <w:basedOn w:val="a"/>
    <w:rsid w:val="004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A2FC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2F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FCB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0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A2F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2F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нак1"/>
    <w:basedOn w:val="a"/>
    <w:rsid w:val="004A2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4A2FCB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2F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3">
    <w:name w:val="Знак"/>
    <w:basedOn w:val="a"/>
    <w:rsid w:val="004A2F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rsid w:val="004A2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2FCB"/>
    <w:pPr>
      <w:ind w:left="720"/>
      <w:contextualSpacing/>
    </w:pPr>
  </w:style>
  <w:style w:type="character" w:styleId="a6">
    <w:name w:val="Emphasis"/>
    <w:basedOn w:val="a0"/>
    <w:uiPriority w:val="20"/>
    <w:qFormat/>
    <w:rsid w:val="004A2FCB"/>
    <w:rPr>
      <w:i/>
      <w:iCs/>
    </w:rPr>
  </w:style>
  <w:style w:type="paragraph" w:styleId="a7">
    <w:name w:val="Normal (Web)"/>
    <w:basedOn w:val="a"/>
    <w:unhideWhenUsed/>
    <w:rsid w:val="004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A2FCB"/>
    <w:rPr>
      <w:b/>
      <w:bCs/>
    </w:rPr>
  </w:style>
  <w:style w:type="paragraph" w:customStyle="1" w:styleId="podzag5">
    <w:name w:val="podzag_5"/>
    <w:basedOn w:val="a"/>
    <w:rsid w:val="004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6">
    <w:name w:val="podzag_6"/>
    <w:basedOn w:val="a"/>
    <w:rsid w:val="004A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A2FC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2FC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2FCB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10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B3D27-079D-405D-835E-BCAAA734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dcterms:created xsi:type="dcterms:W3CDTF">2019-01-29T08:00:00Z</dcterms:created>
  <dcterms:modified xsi:type="dcterms:W3CDTF">2019-01-29T08:22:00Z</dcterms:modified>
</cp:coreProperties>
</file>